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B5EA99" w14:textId="77777777" w:rsidR="00467093" w:rsidRDefault="00923F70">
      <w:pPr>
        <w:pStyle w:val="Heading2"/>
        <w:rPr>
          <w:color w:val="4F81BD"/>
        </w:rPr>
      </w:pPr>
      <w:r>
        <w:rPr>
          <w:color w:val="4F81BD"/>
        </w:rPr>
        <w:t>Proyecto Login WinForm C# en 5 pasos</w:t>
      </w:r>
    </w:p>
    <w:p w14:paraId="58F5C3E0" w14:textId="77777777" w:rsidR="00467093" w:rsidRDefault="00467093"/>
    <w:p w14:paraId="67684F79" w14:textId="77777777" w:rsidR="00467093" w:rsidRDefault="00923F70">
      <w:r>
        <w:t>El objetivo de este documento es que el lector diseñe y desarrolle una aplicación simple de inicio de sesión, en la cual un usuario pueda ingresar su nombre de usuario + password y la aplicación valide que las credenciales sean correctas.</w:t>
      </w:r>
    </w:p>
    <w:p w14:paraId="27BDD2C3" w14:textId="77777777" w:rsidR="00467093" w:rsidRDefault="00467093"/>
    <w:p w14:paraId="384B5BB5" w14:textId="77777777" w:rsidR="00467093" w:rsidRDefault="00923F70">
      <w:pPr>
        <w:pStyle w:val="Heading2"/>
        <w:numPr>
          <w:ilvl w:val="0"/>
          <w:numId w:val="10"/>
        </w:numPr>
        <w:pBdr>
          <w:bottom w:val="single" w:sz="4" w:space="1" w:color="000000"/>
        </w:pBdr>
      </w:pPr>
      <w:r>
        <w:t>Iniciando un nue</w:t>
      </w:r>
      <w:r>
        <w:t>vo Proyecto</w:t>
      </w:r>
    </w:p>
    <w:p w14:paraId="3E09F291" w14:textId="77777777" w:rsidR="00467093" w:rsidRDefault="00467093"/>
    <w:p w14:paraId="1EAB66EA" w14:textId="2A062ABD" w:rsidR="00467093" w:rsidRDefault="00923F70">
      <w:r>
        <w:t>Creamos un nuevo proyecto de tipo “Aplicación de Windows Forms”:</w:t>
      </w:r>
    </w:p>
    <w:p w14:paraId="49A24FEE" w14:textId="294C080F" w:rsidR="00355081" w:rsidRDefault="00355081">
      <w:r>
        <w:rPr>
          <w:noProof/>
        </w:rPr>
        <w:drawing>
          <wp:inline distT="0" distB="0" distL="0" distR="0" wp14:anchorId="64DDFB24" wp14:editId="32F89029">
            <wp:extent cx="4895850" cy="885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95850" cy="885825"/>
                    </a:xfrm>
                    <a:prstGeom prst="rect">
                      <a:avLst/>
                    </a:prstGeom>
                  </pic:spPr>
                </pic:pic>
              </a:graphicData>
            </a:graphic>
          </wp:inline>
        </w:drawing>
      </w:r>
    </w:p>
    <w:p w14:paraId="3097E85D" w14:textId="55AFA3FF" w:rsidR="00467093" w:rsidRDefault="00355081">
      <w:r>
        <w:rPr>
          <w:noProof/>
        </w:rPr>
        <w:drawing>
          <wp:inline distT="0" distB="0" distL="0" distR="0" wp14:anchorId="4E334D18" wp14:editId="625E6EBE">
            <wp:extent cx="5733415" cy="3827780"/>
            <wp:effectExtent l="0" t="0" r="63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3827780"/>
                    </a:xfrm>
                    <a:prstGeom prst="rect">
                      <a:avLst/>
                    </a:prstGeom>
                  </pic:spPr>
                </pic:pic>
              </a:graphicData>
            </a:graphic>
          </wp:inline>
        </w:drawing>
      </w:r>
    </w:p>
    <w:p w14:paraId="4EBA0AF4" w14:textId="6AD325DA" w:rsidR="00467093" w:rsidRDefault="00467093"/>
    <w:p w14:paraId="5243244E" w14:textId="77777777" w:rsidR="00467093" w:rsidRDefault="00467093"/>
    <w:p w14:paraId="1EECB1AE" w14:textId="77777777" w:rsidR="00467093" w:rsidRDefault="00467093"/>
    <w:p w14:paraId="7969328E" w14:textId="5BFD7718" w:rsidR="00467093" w:rsidRDefault="00923F70">
      <w:pPr>
        <w:numPr>
          <w:ilvl w:val="0"/>
          <w:numId w:val="11"/>
        </w:numPr>
        <w:pBdr>
          <w:top w:val="nil"/>
          <w:left w:val="nil"/>
          <w:bottom w:val="nil"/>
          <w:right w:val="nil"/>
          <w:between w:val="nil"/>
        </w:pBdr>
        <w:jc w:val="both"/>
      </w:pPr>
      <w:r>
        <w:rPr>
          <w:color w:val="000000"/>
        </w:rPr>
        <w:lastRenderedPageBreak/>
        <w:t xml:space="preserve">Lo importante en este paso es elegir correctamente la </w:t>
      </w:r>
      <w:r>
        <w:rPr>
          <w:b/>
          <w:color w:val="000000"/>
        </w:rPr>
        <w:t>plantilla C#</w:t>
      </w:r>
      <w:r w:rsidR="00355081">
        <w:rPr>
          <w:b/>
          <w:color w:val="000000"/>
        </w:rPr>
        <w:t xml:space="preserve"> Desktop Windows</w:t>
      </w:r>
      <w:r>
        <w:rPr>
          <w:color w:val="000000"/>
        </w:rPr>
        <w:t xml:space="preserve"> </w:t>
      </w:r>
      <w:r w:rsidR="00355081">
        <w:rPr>
          <w:color w:val="000000"/>
        </w:rPr>
        <w:t xml:space="preserve"> </w:t>
      </w:r>
      <w:r>
        <w:rPr>
          <w:b/>
          <w:color w:val="000000"/>
        </w:rPr>
        <w:t>Aplicación de Windows Form.</w:t>
      </w:r>
    </w:p>
    <w:p w14:paraId="53C56354" w14:textId="2B89452A" w:rsidR="00467093" w:rsidRDefault="00355081">
      <w:pPr>
        <w:numPr>
          <w:ilvl w:val="0"/>
          <w:numId w:val="11"/>
        </w:numPr>
        <w:pBdr>
          <w:top w:val="nil"/>
          <w:left w:val="nil"/>
          <w:bottom w:val="nil"/>
          <w:right w:val="nil"/>
          <w:between w:val="nil"/>
        </w:pBdr>
        <w:jc w:val="both"/>
      </w:pPr>
      <w:r>
        <w:rPr>
          <w:color w:val="000000"/>
        </w:rPr>
        <w:t xml:space="preserve">Se puede </w:t>
      </w:r>
      <w:r w:rsidR="00923F70">
        <w:rPr>
          <w:color w:val="000000"/>
        </w:rPr>
        <w:t>crea</w:t>
      </w:r>
      <w:r>
        <w:rPr>
          <w:color w:val="000000"/>
        </w:rPr>
        <w:t>r</w:t>
      </w:r>
      <w:r w:rsidR="00923F70">
        <w:rPr>
          <w:color w:val="000000"/>
        </w:rPr>
        <w:t xml:space="preserve"> una carpeta para la solución y otra para el proyecto. Esto nos permite l</w:t>
      </w:r>
      <w:r w:rsidR="00923F70">
        <w:rPr>
          <w:color w:val="000000"/>
        </w:rPr>
        <w:t>uego agregar más proyectos (nuevos o existentes) dentro de la misma solución.</w:t>
      </w:r>
      <w:r>
        <w:rPr>
          <w:color w:val="000000"/>
        </w:rPr>
        <w:t xml:space="preserve"> O bien elegir el mismo directorio para ambos.</w:t>
      </w:r>
    </w:p>
    <w:p w14:paraId="56805D2A" w14:textId="77777777" w:rsidR="00467093" w:rsidRDefault="00923F70">
      <w:pPr>
        <w:numPr>
          <w:ilvl w:val="0"/>
          <w:numId w:val="11"/>
        </w:numPr>
        <w:pBdr>
          <w:top w:val="nil"/>
          <w:left w:val="nil"/>
          <w:bottom w:val="nil"/>
          <w:right w:val="nil"/>
          <w:between w:val="nil"/>
        </w:pBdr>
        <w:jc w:val="both"/>
      </w:pPr>
      <w:r>
        <w:rPr>
          <w:color w:val="000000"/>
        </w:rPr>
        <w:t>El proyecto al ser de tipo WinForm, se crea con un formulario llamado Form1 que podemos utilizar para comenzar con nuestro trabajo.</w:t>
      </w:r>
    </w:p>
    <w:p w14:paraId="1582F152" w14:textId="0FC47C6B" w:rsidR="00467093" w:rsidRDefault="00923F70">
      <w:pPr>
        <w:numPr>
          <w:ilvl w:val="0"/>
          <w:numId w:val="11"/>
        </w:numPr>
        <w:pBdr>
          <w:top w:val="nil"/>
          <w:left w:val="nil"/>
          <w:bottom w:val="nil"/>
          <w:right w:val="nil"/>
          <w:between w:val="nil"/>
        </w:pBdr>
        <w:jc w:val="both"/>
      </w:pPr>
      <w:r>
        <w:rPr>
          <w:color w:val="000000"/>
        </w:rPr>
        <w:t>Por defecto el directorio donde se crean las s</w:t>
      </w:r>
      <w:r>
        <w:rPr>
          <w:color w:val="000000"/>
        </w:rPr>
        <w:t xml:space="preserve">oluciones es la carpeta </w:t>
      </w:r>
      <w:r w:rsidR="00355081">
        <w:rPr>
          <w:color w:val="000000"/>
        </w:rPr>
        <w:t>del usuario</w:t>
      </w:r>
      <w:r>
        <w:rPr>
          <w:color w:val="000000"/>
        </w:rPr>
        <w:t>\ visual studio XX\ projects\ del usuario de Windows utilizado durante la instalación del IDE.</w:t>
      </w:r>
    </w:p>
    <w:p w14:paraId="5B70A131" w14:textId="77777777" w:rsidR="00467093" w:rsidRDefault="00467093"/>
    <w:p w14:paraId="0AE4BCCE" w14:textId="77777777" w:rsidR="00467093" w:rsidRDefault="00923F70">
      <w:pPr>
        <w:pStyle w:val="Heading2"/>
        <w:numPr>
          <w:ilvl w:val="0"/>
          <w:numId w:val="10"/>
        </w:numPr>
        <w:pBdr>
          <w:bottom w:val="single" w:sz="4" w:space="1" w:color="000000"/>
        </w:pBdr>
      </w:pPr>
      <w:r>
        <w:t>Conociendo el entorno de trabajo</w:t>
      </w:r>
    </w:p>
    <w:p w14:paraId="042BE2D0" w14:textId="77777777" w:rsidR="00467093" w:rsidRDefault="00467093"/>
    <w:p w14:paraId="22A8ECFA" w14:textId="77777777" w:rsidR="00467093" w:rsidRDefault="00923F70">
      <w:pPr>
        <w:numPr>
          <w:ilvl w:val="0"/>
          <w:numId w:val="1"/>
        </w:numPr>
        <w:pBdr>
          <w:top w:val="nil"/>
          <w:left w:val="nil"/>
          <w:bottom w:val="nil"/>
          <w:right w:val="nil"/>
          <w:between w:val="nil"/>
        </w:pBdr>
        <w:jc w:val="both"/>
      </w:pPr>
      <w:r>
        <w:rPr>
          <w:color w:val="000000"/>
        </w:rPr>
        <w:t>Principales ventanas que vamos a utilizar para el desarrollo de los proyectos:</w:t>
      </w:r>
    </w:p>
    <w:p w14:paraId="4597FB20" w14:textId="77777777" w:rsidR="00467093" w:rsidRDefault="00467093">
      <w:pPr>
        <w:pBdr>
          <w:top w:val="nil"/>
          <w:left w:val="nil"/>
          <w:bottom w:val="nil"/>
          <w:right w:val="nil"/>
          <w:between w:val="nil"/>
        </w:pBdr>
        <w:ind w:left="720" w:hanging="720"/>
        <w:jc w:val="both"/>
        <w:rPr>
          <w:color w:val="000000"/>
        </w:rPr>
      </w:pPr>
    </w:p>
    <w:p w14:paraId="7289DF53" w14:textId="1CAB59A7" w:rsidR="00467093" w:rsidRDefault="00923F70">
      <w:pPr>
        <w:numPr>
          <w:ilvl w:val="1"/>
          <w:numId w:val="1"/>
        </w:numPr>
        <w:jc w:val="both"/>
        <w:rPr>
          <w:b/>
        </w:rPr>
      </w:pPr>
      <w:r>
        <w:rPr>
          <w:b/>
        </w:rPr>
        <w:t xml:space="preserve">Explorador de soluciones: </w:t>
      </w:r>
      <w:r>
        <w:t>[opción: Ver&gt;</w:t>
      </w:r>
      <w:r w:rsidR="00470D3E">
        <w:t>Explorador de Soluciones</w:t>
      </w:r>
      <w:r>
        <w:t xml:space="preserve"> o Ctrl + Alt + L]</w:t>
      </w:r>
    </w:p>
    <w:p w14:paraId="2E497827" w14:textId="77777777" w:rsidR="00467093" w:rsidRDefault="00467093"/>
    <w:p w14:paraId="53933387" w14:textId="41ADA5B3" w:rsidR="00467093" w:rsidRDefault="00470D3E">
      <w:pPr>
        <w:jc w:val="center"/>
      </w:pPr>
      <w:r>
        <w:rPr>
          <w:noProof/>
        </w:rPr>
        <w:drawing>
          <wp:inline distT="0" distB="0" distL="0" distR="0" wp14:anchorId="3DBAAB81" wp14:editId="3D5247C9">
            <wp:extent cx="3343275" cy="21145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43275" cy="2114550"/>
                    </a:xfrm>
                    <a:prstGeom prst="rect">
                      <a:avLst/>
                    </a:prstGeom>
                  </pic:spPr>
                </pic:pic>
              </a:graphicData>
            </a:graphic>
          </wp:inline>
        </w:drawing>
      </w:r>
    </w:p>
    <w:p w14:paraId="512CA732" w14:textId="77777777" w:rsidR="00467093" w:rsidRDefault="00467093">
      <w:pPr>
        <w:jc w:val="center"/>
      </w:pPr>
    </w:p>
    <w:p w14:paraId="39170B3F" w14:textId="77777777" w:rsidR="00467093" w:rsidRDefault="00923F70">
      <w:pPr>
        <w:numPr>
          <w:ilvl w:val="0"/>
          <w:numId w:val="1"/>
        </w:numPr>
        <w:pBdr>
          <w:top w:val="nil"/>
          <w:left w:val="nil"/>
          <w:bottom w:val="nil"/>
          <w:right w:val="nil"/>
          <w:between w:val="nil"/>
        </w:pBdr>
        <w:jc w:val="both"/>
      </w:pPr>
      <w:r>
        <w:rPr>
          <w:color w:val="000000"/>
        </w:rPr>
        <w:t>Nos muestra una vista jerárquica de los archivos de la solución. Si hacemos click derecho so</w:t>
      </w:r>
      <w:r>
        <w:rPr>
          <w:color w:val="000000"/>
        </w:rPr>
        <w:t xml:space="preserve">bre la solución o el proyecto, con la opción </w:t>
      </w:r>
      <w:r>
        <w:rPr>
          <w:b/>
          <w:color w:val="000000"/>
        </w:rPr>
        <w:t>Abrir carpeta en el explorador de archivos…</w:t>
      </w:r>
      <w:r>
        <w:rPr>
          <w:color w:val="000000"/>
        </w:rPr>
        <w:t xml:space="preserve"> podremos navegar directamente en la organización física de carpetas donde se encuentra nuestra nuestro proyecto o solución.  </w:t>
      </w:r>
    </w:p>
    <w:p w14:paraId="441740CF" w14:textId="77777777" w:rsidR="00467093" w:rsidRDefault="00467093">
      <w:pPr>
        <w:jc w:val="center"/>
      </w:pPr>
    </w:p>
    <w:p w14:paraId="4B1E25A2" w14:textId="77777777" w:rsidR="00467093" w:rsidRDefault="00467093">
      <w:pPr>
        <w:ind w:left="1440"/>
      </w:pPr>
    </w:p>
    <w:p w14:paraId="5E9688EC" w14:textId="77777777" w:rsidR="00467093" w:rsidRDefault="00923F70">
      <w:pPr>
        <w:numPr>
          <w:ilvl w:val="1"/>
          <w:numId w:val="2"/>
        </w:numPr>
      </w:pPr>
      <w:r>
        <w:rPr>
          <w:b/>
        </w:rPr>
        <w:t>C</w:t>
      </w:r>
      <w:r>
        <w:rPr>
          <w:b/>
        </w:rPr>
        <w:t>u</w:t>
      </w:r>
      <w:r>
        <w:rPr>
          <w:b/>
        </w:rPr>
        <w:t>a</w:t>
      </w:r>
      <w:r>
        <w:rPr>
          <w:b/>
        </w:rPr>
        <w:t>dro de herramientas:</w:t>
      </w:r>
      <w:r>
        <w:t xml:space="preserve"> [opción: Ver&gt;Cu</w:t>
      </w:r>
      <w:r>
        <w:t>adro de Herramientas o Ctrl + Alt + X]</w:t>
      </w:r>
    </w:p>
    <w:p w14:paraId="500FB41A" w14:textId="1D76CF49" w:rsidR="00467093" w:rsidRDefault="00470D3E">
      <w:pPr>
        <w:jc w:val="center"/>
      </w:pPr>
      <w:r>
        <w:rPr>
          <w:noProof/>
        </w:rPr>
        <w:lastRenderedPageBreak/>
        <w:drawing>
          <wp:inline distT="0" distB="0" distL="0" distR="0" wp14:anchorId="71FAEF6B" wp14:editId="42BFDC26">
            <wp:extent cx="3457575" cy="5810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57575" cy="5810250"/>
                    </a:xfrm>
                    <a:prstGeom prst="rect">
                      <a:avLst/>
                    </a:prstGeom>
                  </pic:spPr>
                </pic:pic>
              </a:graphicData>
            </a:graphic>
          </wp:inline>
        </w:drawing>
      </w:r>
    </w:p>
    <w:p w14:paraId="057D38A5" w14:textId="7FDB1F13" w:rsidR="00467093" w:rsidRDefault="00467093">
      <w:pPr>
        <w:jc w:val="center"/>
      </w:pPr>
    </w:p>
    <w:p w14:paraId="2FF2B456" w14:textId="77777777" w:rsidR="00467093" w:rsidRDefault="00467093">
      <w:pPr>
        <w:jc w:val="center"/>
      </w:pPr>
    </w:p>
    <w:p w14:paraId="0CFD0908" w14:textId="77777777" w:rsidR="00467093" w:rsidRDefault="00923F70">
      <w:pPr>
        <w:numPr>
          <w:ilvl w:val="0"/>
          <w:numId w:val="1"/>
        </w:numPr>
        <w:pBdr>
          <w:top w:val="nil"/>
          <w:left w:val="nil"/>
          <w:bottom w:val="nil"/>
          <w:right w:val="nil"/>
          <w:between w:val="nil"/>
        </w:pBdr>
        <w:jc w:val="both"/>
      </w:pPr>
      <w:r>
        <w:rPr>
          <w:color w:val="000000"/>
        </w:rPr>
        <w:t xml:space="preserve">Permite seleccionar tanto los componentes a dibujar dentro de los formularios como el resto de los objetos utilizados para el diseño de reportes y origen de datos del proyecto. </w:t>
      </w:r>
    </w:p>
    <w:p w14:paraId="62503DD0" w14:textId="77777777" w:rsidR="00467093" w:rsidRDefault="00467093">
      <w:pPr>
        <w:jc w:val="center"/>
      </w:pPr>
    </w:p>
    <w:p w14:paraId="3B604076" w14:textId="77777777" w:rsidR="00467093" w:rsidRDefault="00923F70">
      <w:pPr>
        <w:numPr>
          <w:ilvl w:val="1"/>
          <w:numId w:val="2"/>
        </w:numPr>
        <w:pBdr>
          <w:top w:val="nil"/>
          <w:left w:val="nil"/>
          <w:bottom w:val="nil"/>
          <w:right w:val="nil"/>
          <w:between w:val="nil"/>
        </w:pBdr>
        <w:rPr>
          <w:b/>
          <w:color w:val="000000"/>
        </w:rPr>
      </w:pPr>
      <w:r>
        <w:rPr>
          <w:b/>
          <w:color w:val="000000"/>
        </w:rPr>
        <w:t xml:space="preserve">Propiedades: </w:t>
      </w:r>
      <w:r>
        <w:rPr>
          <w:color w:val="000000"/>
        </w:rPr>
        <w:t>[Sobre un objeto seleccionado, Alt + Enter]</w:t>
      </w:r>
    </w:p>
    <w:p w14:paraId="7695B7EB" w14:textId="77777777" w:rsidR="00467093" w:rsidRDefault="00467093"/>
    <w:p w14:paraId="68BDB665" w14:textId="4194F81F" w:rsidR="00467093" w:rsidRDefault="00470D3E">
      <w:r>
        <w:rPr>
          <w:noProof/>
        </w:rPr>
        <w:lastRenderedPageBreak/>
        <w:drawing>
          <wp:inline distT="0" distB="0" distL="0" distR="0" wp14:anchorId="0AFFA065" wp14:editId="401CFCF0">
            <wp:extent cx="5733415" cy="2301875"/>
            <wp:effectExtent l="0" t="0" r="63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2301875"/>
                    </a:xfrm>
                    <a:prstGeom prst="rect">
                      <a:avLst/>
                    </a:prstGeom>
                  </pic:spPr>
                </pic:pic>
              </a:graphicData>
            </a:graphic>
          </wp:inline>
        </w:drawing>
      </w:r>
    </w:p>
    <w:p w14:paraId="510B1CA1" w14:textId="3CBD6571" w:rsidR="00467093" w:rsidRDefault="00470D3E">
      <w:r>
        <w:rPr>
          <w:noProof/>
        </w:rPr>
        <w:drawing>
          <wp:inline distT="0" distB="0" distL="0" distR="0" wp14:anchorId="60FC28C5" wp14:editId="44B4E5C2">
            <wp:extent cx="3343275" cy="44005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43275" cy="4400550"/>
                    </a:xfrm>
                    <a:prstGeom prst="rect">
                      <a:avLst/>
                    </a:prstGeom>
                  </pic:spPr>
                </pic:pic>
              </a:graphicData>
            </a:graphic>
          </wp:inline>
        </w:drawing>
      </w:r>
    </w:p>
    <w:p w14:paraId="48E97F82" w14:textId="77777777" w:rsidR="00470D3E" w:rsidRDefault="00470D3E"/>
    <w:p w14:paraId="32562175" w14:textId="77777777" w:rsidR="00467093" w:rsidRDefault="00467093">
      <w:pPr>
        <w:jc w:val="center"/>
      </w:pPr>
    </w:p>
    <w:p w14:paraId="2D4E5E98" w14:textId="77777777" w:rsidR="00467093" w:rsidRDefault="00923F70">
      <w:pPr>
        <w:numPr>
          <w:ilvl w:val="0"/>
          <w:numId w:val="1"/>
        </w:numPr>
        <w:pBdr>
          <w:top w:val="nil"/>
          <w:left w:val="nil"/>
          <w:bottom w:val="nil"/>
          <w:right w:val="nil"/>
          <w:between w:val="nil"/>
        </w:pBdr>
        <w:jc w:val="both"/>
      </w:pPr>
      <w:r>
        <w:br w:type="page"/>
      </w:r>
      <w:r>
        <w:rPr>
          <w:color w:val="000000"/>
        </w:rPr>
        <w:lastRenderedPageBreak/>
        <w:t>Esta ventana permite ver y asignar valores a las propiedades de los objetos seleccionados, sean formularios, componentes o cualquier tipo de objeto incluido en el proyecto.</w:t>
      </w:r>
    </w:p>
    <w:p w14:paraId="328FC5EF" w14:textId="77777777" w:rsidR="00467093" w:rsidRDefault="00467093">
      <w:pPr>
        <w:ind w:left="360"/>
        <w:jc w:val="both"/>
      </w:pPr>
    </w:p>
    <w:p w14:paraId="50A93E0F" w14:textId="7DA8D63F" w:rsidR="00467093" w:rsidRDefault="00923F70">
      <w:pPr>
        <w:numPr>
          <w:ilvl w:val="1"/>
          <w:numId w:val="2"/>
        </w:numPr>
        <w:rPr>
          <w:b/>
        </w:rPr>
      </w:pPr>
      <w:r>
        <w:rPr>
          <w:b/>
        </w:rPr>
        <w:t xml:space="preserve">Explorador de </w:t>
      </w:r>
      <w:r w:rsidR="00470D3E">
        <w:rPr>
          <w:b/>
        </w:rPr>
        <w:t>Objetos SqlServer</w:t>
      </w:r>
      <w:r>
        <w:rPr>
          <w:b/>
        </w:rPr>
        <w:t xml:space="preserve">: </w:t>
      </w:r>
      <w:r>
        <w:t>[opción: Ver&gt;</w:t>
      </w:r>
      <w:r w:rsidR="00470D3E">
        <w:t>Explorador de Objetos Sql Server</w:t>
      </w:r>
      <w:r>
        <w:t>]</w:t>
      </w:r>
    </w:p>
    <w:p w14:paraId="07BEB64C" w14:textId="3A84C8D0" w:rsidR="00467093" w:rsidRDefault="00923F70">
      <w:pPr>
        <w:ind w:left="360"/>
        <w:jc w:val="both"/>
      </w:pPr>
      <w:r>
        <w:br w:type="page"/>
      </w:r>
      <w:r w:rsidR="00470D3E">
        <w:rPr>
          <w:noProof/>
        </w:rPr>
        <w:lastRenderedPageBreak/>
        <w:drawing>
          <wp:inline distT="0" distB="0" distL="0" distR="0" wp14:anchorId="1318B01A" wp14:editId="3528956F">
            <wp:extent cx="3438525" cy="2219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8525" cy="2219325"/>
                    </a:xfrm>
                    <a:prstGeom prst="rect">
                      <a:avLst/>
                    </a:prstGeom>
                  </pic:spPr>
                </pic:pic>
              </a:graphicData>
            </a:graphic>
          </wp:inline>
        </w:drawing>
      </w:r>
    </w:p>
    <w:p w14:paraId="3A6423DA" w14:textId="77777777" w:rsidR="00467093" w:rsidRDefault="00467093"/>
    <w:p w14:paraId="2EC03C69" w14:textId="77777777" w:rsidR="00467093" w:rsidRDefault="00923F70">
      <w:pPr>
        <w:numPr>
          <w:ilvl w:val="0"/>
          <w:numId w:val="1"/>
        </w:numPr>
        <w:pBdr>
          <w:top w:val="nil"/>
          <w:left w:val="nil"/>
          <w:bottom w:val="nil"/>
          <w:right w:val="nil"/>
          <w:between w:val="nil"/>
        </w:pBdr>
        <w:jc w:val="both"/>
      </w:pPr>
      <w:r>
        <w:rPr>
          <w:color w:val="000000"/>
        </w:rPr>
        <w:t>Permite navegar por los servidores de datos instalados en el equipo y generar conexiones a distintas fuentes de datos.</w:t>
      </w:r>
    </w:p>
    <w:p w14:paraId="1FDA564C" w14:textId="77777777" w:rsidR="00467093" w:rsidRDefault="00467093">
      <w:pPr>
        <w:jc w:val="both"/>
      </w:pPr>
    </w:p>
    <w:p w14:paraId="162D6665" w14:textId="77777777" w:rsidR="00467093" w:rsidRDefault="00467093"/>
    <w:p w14:paraId="66BE00CA" w14:textId="087A4F8F" w:rsidR="00467093" w:rsidRDefault="00923F70">
      <w:pPr>
        <w:pStyle w:val="Heading2"/>
        <w:numPr>
          <w:ilvl w:val="0"/>
          <w:numId w:val="10"/>
        </w:numPr>
        <w:pBdr>
          <w:bottom w:val="single" w:sz="4" w:space="1" w:color="000000"/>
        </w:pBdr>
      </w:pPr>
      <w:r>
        <w:t>Agregando un formulario de Login</w:t>
      </w:r>
    </w:p>
    <w:p w14:paraId="223125E5" w14:textId="77777777" w:rsidR="00467093" w:rsidRDefault="00467093"/>
    <w:p w14:paraId="528773DE" w14:textId="77777777" w:rsidR="00467093" w:rsidRDefault="00467093"/>
    <w:p w14:paraId="3174F5E6" w14:textId="6C4C8AB7" w:rsidR="00467093" w:rsidRDefault="004A6C1C">
      <w:pPr>
        <w:jc w:val="center"/>
      </w:pPr>
      <w:r>
        <w:rPr>
          <w:noProof/>
        </w:rPr>
        <w:drawing>
          <wp:inline distT="0" distB="0" distL="0" distR="0" wp14:anchorId="4F7275A8" wp14:editId="4A2FB6A7">
            <wp:extent cx="5733415" cy="3943350"/>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3943350"/>
                    </a:xfrm>
                    <a:prstGeom prst="rect">
                      <a:avLst/>
                    </a:prstGeom>
                  </pic:spPr>
                </pic:pic>
              </a:graphicData>
            </a:graphic>
          </wp:inline>
        </w:drawing>
      </w:r>
    </w:p>
    <w:p w14:paraId="6F0A41C2" w14:textId="77777777" w:rsidR="00467093" w:rsidRDefault="00923F70">
      <w:pPr>
        <w:numPr>
          <w:ilvl w:val="0"/>
          <w:numId w:val="1"/>
        </w:numPr>
        <w:pBdr>
          <w:top w:val="nil"/>
          <w:left w:val="nil"/>
          <w:bottom w:val="nil"/>
          <w:right w:val="nil"/>
          <w:between w:val="nil"/>
        </w:pBdr>
        <w:jc w:val="both"/>
      </w:pPr>
      <w:r>
        <w:rPr>
          <w:color w:val="000000"/>
        </w:rPr>
        <w:lastRenderedPageBreak/>
        <w:t xml:space="preserve">Como se mencionó anteriormente podemos agregar un nuevo formulario o bien renombrar el creado por defecto indicando que se actualicen todas las referencias existentes (opción </w:t>
      </w:r>
      <w:r>
        <w:rPr>
          <w:b/>
          <w:color w:val="000000"/>
        </w:rPr>
        <w:t>Cambiar nombre</w:t>
      </w:r>
      <w:r>
        <w:rPr>
          <w:color w:val="000000"/>
        </w:rPr>
        <w:t xml:space="preserve">). </w:t>
      </w:r>
    </w:p>
    <w:p w14:paraId="77899B12" w14:textId="77777777" w:rsidR="00467093" w:rsidRDefault="00923F70">
      <w:pPr>
        <w:numPr>
          <w:ilvl w:val="0"/>
          <w:numId w:val="1"/>
        </w:numPr>
        <w:pBdr>
          <w:top w:val="nil"/>
          <w:left w:val="nil"/>
          <w:bottom w:val="nil"/>
          <w:right w:val="nil"/>
          <w:between w:val="nil"/>
        </w:pBdr>
        <w:jc w:val="both"/>
      </w:pPr>
      <w:r>
        <w:rPr>
          <w:color w:val="000000"/>
        </w:rPr>
        <w:t>Una vez creado el formulario, tenemos 2 vistas principales sobr</w:t>
      </w:r>
      <w:r>
        <w:rPr>
          <w:color w:val="000000"/>
        </w:rPr>
        <w:t>e las que necesitamos trabajar:</w:t>
      </w:r>
    </w:p>
    <w:p w14:paraId="750EFB72" w14:textId="77777777" w:rsidR="00467093" w:rsidRDefault="00467093">
      <w:pPr>
        <w:pBdr>
          <w:top w:val="nil"/>
          <w:left w:val="nil"/>
          <w:bottom w:val="nil"/>
          <w:right w:val="nil"/>
          <w:between w:val="nil"/>
        </w:pBdr>
        <w:ind w:left="720" w:hanging="720"/>
        <w:rPr>
          <w:color w:val="000000"/>
        </w:rPr>
      </w:pPr>
    </w:p>
    <w:p w14:paraId="5AD132A2" w14:textId="77777777" w:rsidR="00467093" w:rsidRDefault="00923F70">
      <w:pPr>
        <w:numPr>
          <w:ilvl w:val="0"/>
          <w:numId w:val="3"/>
        </w:numPr>
      </w:pPr>
      <w:r>
        <w:rPr>
          <w:b/>
        </w:rPr>
        <w:t>Vista de Diseño:</w:t>
      </w:r>
      <w:r>
        <w:t xml:space="preserve"> [Mayus + F7 o bien sobre el formulario click derecho opción: Ver diseñador]</w:t>
      </w:r>
    </w:p>
    <w:p w14:paraId="2690522F" w14:textId="77777777" w:rsidR="00467093" w:rsidRDefault="00467093">
      <w:pPr>
        <w:jc w:val="center"/>
      </w:pPr>
    </w:p>
    <w:p w14:paraId="09ADAD0B" w14:textId="77777777" w:rsidR="00467093" w:rsidRDefault="00467093"/>
    <w:p w14:paraId="66D43BE9" w14:textId="77777777" w:rsidR="00467093" w:rsidRDefault="00923F70">
      <w:pPr>
        <w:jc w:val="center"/>
      </w:pPr>
      <w:r>
        <w:rPr>
          <w:noProof/>
        </w:rPr>
        <w:drawing>
          <wp:inline distT="114300" distB="114300" distL="114300" distR="114300" wp14:anchorId="1089E7BF" wp14:editId="158C401D">
            <wp:extent cx="5734050" cy="27051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34050" cy="2705100"/>
                    </a:xfrm>
                    <a:prstGeom prst="rect">
                      <a:avLst/>
                    </a:prstGeom>
                    <a:ln/>
                  </pic:spPr>
                </pic:pic>
              </a:graphicData>
            </a:graphic>
          </wp:inline>
        </w:drawing>
      </w:r>
    </w:p>
    <w:p w14:paraId="770B4D55" w14:textId="77777777" w:rsidR="00467093" w:rsidRDefault="00923F70">
      <w:pPr>
        <w:numPr>
          <w:ilvl w:val="0"/>
          <w:numId w:val="5"/>
        </w:numPr>
        <w:pBdr>
          <w:top w:val="nil"/>
          <w:left w:val="nil"/>
          <w:bottom w:val="nil"/>
          <w:right w:val="nil"/>
          <w:between w:val="nil"/>
        </w:pBdr>
      </w:pPr>
      <w:r>
        <w:rPr>
          <w:color w:val="000000"/>
        </w:rPr>
        <w:t xml:space="preserve">Sobre esta vista se permite arrastrar y soltar componentes al formulario, así como modificar sus propiedades </w:t>
      </w:r>
    </w:p>
    <w:p w14:paraId="07A2A11B" w14:textId="77777777" w:rsidR="00467093" w:rsidRDefault="00467093">
      <w:pPr>
        <w:ind w:left="360"/>
      </w:pPr>
    </w:p>
    <w:p w14:paraId="050B3997" w14:textId="77777777" w:rsidR="00467093" w:rsidRDefault="00467093">
      <w:pPr>
        <w:ind w:left="360"/>
      </w:pPr>
    </w:p>
    <w:p w14:paraId="1AAD12DA" w14:textId="77777777" w:rsidR="00467093" w:rsidRDefault="00923F70">
      <w:pPr>
        <w:numPr>
          <w:ilvl w:val="0"/>
          <w:numId w:val="3"/>
        </w:numPr>
        <w:pBdr>
          <w:top w:val="nil"/>
          <w:left w:val="nil"/>
          <w:bottom w:val="nil"/>
          <w:right w:val="nil"/>
          <w:between w:val="nil"/>
        </w:pBdr>
      </w:pPr>
      <w:r>
        <w:rPr>
          <w:b/>
          <w:color w:val="000000"/>
        </w:rPr>
        <w:t>Vista de Código</w:t>
      </w:r>
      <w:r>
        <w:rPr>
          <w:color w:val="000000"/>
        </w:rPr>
        <w:t>: [F7 o bien sobre el formulario click derecho opción Ver código]</w:t>
      </w:r>
    </w:p>
    <w:p w14:paraId="7CB8E31F" w14:textId="77777777" w:rsidR="00467093" w:rsidRDefault="00467093">
      <w:pPr>
        <w:ind w:left="360" w:firstLine="360"/>
      </w:pPr>
    </w:p>
    <w:p w14:paraId="5BEE29BA" w14:textId="77777777" w:rsidR="00467093" w:rsidRDefault="00923F70">
      <w:pPr>
        <w:ind w:left="720"/>
        <w:jc w:val="both"/>
      </w:pPr>
      <w:r>
        <w:t>En la vista de código se trabaja con dos archivos diferentes c</w:t>
      </w:r>
      <w:r>
        <w:t>orrespondientes a la definición de una misma Clase FormLogin:</w:t>
      </w:r>
    </w:p>
    <w:p w14:paraId="5AC39C03" w14:textId="77777777" w:rsidR="00467093" w:rsidRDefault="00467093">
      <w:pPr>
        <w:ind w:left="360"/>
        <w:jc w:val="both"/>
      </w:pPr>
    </w:p>
    <w:p w14:paraId="1D44F7F5" w14:textId="77777777" w:rsidR="00467093" w:rsidRDefault="00923F70">
      <w:pPr>
        <w:ind w:left="1080" w:firstLine="360"/>
        <w:jc w:val="both"/>
      </w:pPr>
      <w:r>
        <w:t xml:space="preserve">2.1) Clase FormLogin (lógica) </w:t>
      </w:r>
    </w:p>
    <w:p w14:paraId="79E935D0" w14:textId="77777777" w:rsidR="00467093" w:rsidRDefault="00467093"/>
    <w:p w14:paraId="02C2552B" w14:textId="77777777" w:rsidR="00467093" w:rsidRDefault="00923F70">
      <w:r>
        <w:rPr>
          <w:noProof/>
        </w:rPr>
        <w:lastRenderedPageBreak/>
        <w:drawing>
          <wp:inline distT="114300" distB="114300" distL="114300" distR="114300" wp14:anchorId="40845514" wp14:editId="2FC0B11D">
            <wp:extent cx="5734050" cy="28448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4050" cy="2844800"/>
                    </a:xfrm>
                    <a:prstGeom prst="rect">
                      <a:avLst/>
                    </a:prstGeom>
                    <a:ln/>
                  </pic:spPr>
                </pic:pic>
              </a:graphicData>
            </a:graphic>
          </wp:inline>
        </w:drawing>
      </w:r>
    </w:p>
    <w:p w14:paraId="7449F59C" w14:textId="77777777" w:rsidR="00467093" w:rsidRDefault="00923F70">
      <w:r>
        <w:rPr>
          <w:noProof/>
        </w:rPr>
        <w:drawing>
          <wp:inline distT="114300" distB="114300" distL="114300" distR="114300" wp14:anchorId="0E577F01" wp14:editId="4DAFF831">
            <wp:extent cx="5734050" cy="27686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734050" cy="2768600"/>
                    </a:xfrm>
                    <a:prstGeom prst="rect">
                      <a:avLst/>
                    </a:prstGeom>
                    <a:ln/>
                  </pic:spPr>
                </pic:pic>
              </a:graphicData>
            </a:graphic>
          </wp:inline>
        </w:drawing>
      </w:r>
    </w:p>
    <w:p w14:paraId="54605B35" w14:textId="77777777" w:rsidR="00467093" w:rsidRDefault="00467093"/>
    <w:p w14:paraId="0F97E2A3" w14:textId="77777777" w:rsidR="00467093" w:rsidRDefault="00923F70">
      <w:pPr>
        <w:numPr>
          <w:ilvl w:val="0"/>
          <w:numId w:val="5"/>
        </w:numPr>
        <w:pBdr>
          <w:top w:val="nil"/>
          <w:left w:val="nil"/>
          <w:bottom w:val="nil"/>
          <w:right w:val="nil"/>
          <w:between w:val="nil"/>
        </w:pBdr>
        <w:jc w:val="both"/>
      </w:pPr>
      <w:r>
        <w:rPr>
          <w:color w:val="000000"/>
        </w:rPr>
        <w:t>Este es nuestro archivo fuente propiamente dicho donde se declara la clase que se utilizará para modelar nuestro formulario. Algunas consideraciones:</w:t>
      </w:r>
    </w:p>
    <w:p w14:paraId="50DE4DA6" w14:textId="77777777" w:rsidR="00467093" w:rsidRDefault="00923F70">
      <w:pPr>
        <w:numPr>
          <w:ilvl w:val="1"/>
          <w:numId w:val="5"/>
        </w:numPr>
        <w:pBdr>
          <w:top w:val="nil"/>
          <w:left w:val="nil"/>
          <w:bottom w:val="nil"/>
          <w:right w:val="nil"/>
          <w:between w:val="nil"/>
        </w:pBdr>
        <w:jc w:val="both"/>
      </w:pPr>
      <w:r>
        <w:rPr>
          <w:color w:val="000000"/>
        </w:rPr>
        <w:t xml:space="preserve">La clase hereda de </w:t>
      </w:r>
      <w:r>
        <w:rPr>
          <w:b/>
          <w:color w:val="000000"/>
        </w:rPr>
        <w:t xml:space="preserve">Form </w:t>
      </w:r>
      <w:r>
        <w:rPr>
          <w:color w:val="000000"/>
        </w:rPr>
        <w:t xml:space="preserve">(:Form) y por ende es nuestra clase </w:t>
      </w:r>
      <w:r>
        <w:rPr>
          <w:b/>
          <w:color w:val="000000"/>
        </w:rPr>
        <w:t>es un</w:t>
      </w:r>
      <w:r>
        <w:rPr>
          <w:color w:val="000000"/>
        </w:rPr>
        <w:t xml:space="preserve"> Formulario.</w:t>
      </w:r>
    </w:p>
    <w:p w14:paraId="7B55A940" w14:textId="77777777" w:rsidR="00467093" w:rsidRDefault="00923F70">
      <w:pPr>
        <w:numPr>
          <w:ilvl w:val="1"/>
          <w:numId w:val="5"/>
        </w:numPr>
        <w:pBdr>
          <w:top w:val="nil"/>
          <w:left w:val="nil"/>
          <w:bottom w:val="nil"/>
          <w:right w:val="nil"/>
          <w:between w:val="nil"/>
        </w:pBdr>
        <w:jc w:val="both"/>
      </w:pPr>
      <w:r>
        <w:rPr>
          <w:color w:val="000000"/>
        </w:rPr>
        <w:t xml:space="preserve">La clase es definida como </w:t>
      </w:r>
      <w:r>
        <w:rPr>
          <w:b/>
          <w:color w:val="000000"/>
        </w:rPr>
        <w:t>pa</w:t>
      </w:r>
      <w:r>
        <w:rPr>
          <w:b/>
          <w:color w:val="000000"/>
        </w:rPr>
        <w:t>rcial class</w:t>
      </w:r>
      <w:r>
        <w:rPr>
          <w:color w:val="000000"/>
        </w:rPr>
        <w:t>. Esto significa que su definición puede estar distribuida en más de un bloque de código. La ventaja de</w:t>
      </w:r>
      <w:r>
        <w:rPr>
          <w:rFonts w:ascii="Courier New" w:eastAsia="Courier New" w:hAnsi="Courier New" w:cs="Courier New"/>
          <w:color w:val="1E1E1E"/>
          <w:highlight w:val="white"/>
        </w:rPr>
        <w:t xml:space="preserve"> </w:t>
      </w:r>
      <w:r>
        <w:rPr>
          <w:color w:val="000000"/>
        </w:rPr>
        <w:t>las clases parciales es que nos permite separar la definición de una clase a través de varios archivos. Uno de los usos más comunes es justamente la definición de interfaces gráficas, ya que existe un archivo para la interfaz y otro para la lógica, esto re</w:t>
      </w:r>
      <w:r>
        <w:rPr>
          <w:color w:val="000000"/>
        </w:rPr>
        <w:t xml:space="preserve">sulta bastante útil ya que nos evita correr el riesgo de modificar el código que define la interfaz y nos quita de la vista código que realmente nosotros nunca escribimos por nuestra cuenta. </w:t>
      </w:r>
    </w:p>
    <w:p w14:paraId="204AF530" w14:textId="77777777" w:rsidR="00467093" w:rsidRDefault="00923F70">
      <w:pPr>
        <w:numPr>
          <w:ilvl w:val="1"/>
          <w:numId w:val="5"/>
        </w:numPr>
        <w:pBdr>
          <w:top w:val="nil"/>
          <w:left w:val="nil"/>
          <w:bottom w:val="nil"/>
          <w:right w:val="nil"/>
          <w:between w:val="nil"/>
        </w:pBdr>
        <w:jc w:val="both"/>
      </w:pPr>
      <w:r>
        <w:rPr>
          <w:color w:val="000000"/>
        </w:rPr>
        <w:lastRenderedPageBreak/>
        <w:t>Entonces, este archivo es donde escribiremos la lógica de la ven</w:t>
      </w:r>
      <w:r>
        <w:rPr>
          <w:color w:val="000000"/>
        </w:rPr>
        <w:t>tana encerrada en métodos de eventos</w:t>
      </w:r>
    </w:p>
    <w:p w14:paraId="76ACEC81" w14:textId="77777777" w:rsidR="00467093" w:rsidRDefault="00923F70">
      <w:pPr>
        <w:pBdr>
          <w:top w:val="nil"/>
          <w:left w:val="nil"/>
          <w:bottom w:val="nil"/>
          <w:right w:val="nil"/>
          <w:between w:val="nil"/>
        </w:pBdr>
        <w:ind w:left="1800" w:hanging="720"/>
        <w:jc w:val="both"/>
        <w:rPr>
          <w:color w:val="000000"/>
        </w:rPr>
      </w:pPr>
      <w:r>
        <w:rPr>
          <w:color w:val="000000"/>
        </w:rPr>
        <w:t>.</w:t>
      </w:r>
    </w:p>
    <w:p w14:paraId="62FA084C" w14:textId="77777777" w:rsidR="00467093" w:rsidRDefault="00923F70">
      <w:pPr>
        <w:ind w:left="720" w:firstLine="720"/>
      </w:pPr>
      <w:r>
        <w:t>2.2)  Clase formLogin.Designer.(Interfaz)</w:t>
      </w:r>
    </w:p>
    <w:p w14:paraId="2D1D3A21" w14:textId="77777777" w:rsidR="00467093" w:rsidRDefault="00467093"/>
    <w:p w14:paraId="554BDAC1" w14:textId="77777777" w:rsidR="00467093" w:rsidRDefault="00923F70">
      <w:r>
        <w:rPr>
          <w:noProof/>
        </w:rPr>
        <w:drawing>
          <wp:inline distT="114300" distB="114300" distL="114300" distR="114300" wp14:anchorId="72D15DCB" wp14:editId="65082776">
            <wp:extent cx="5734050" cy="28067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4050" cy="2806700"/>
                    </a:xfrm>
                    <a:prstGeom prst="rect">
                      <a:avLst/>
                    </a:prstGeom>
                    <a:ln/>
                  </pic:spPr>
                </pic:pic>
              </a:graphicData>
            </a:graphic>
          </wp:inline>
        </w:drawing>
      </w:r>
    </w:p>
    <w:p w14:paraId="5A1404FD" w14:textId="77777777" w:rsidR="00467093" w:rsidRDefault="00923F70">
      <w:pPr>
        <w:numPr>
          <w:ilvl w:val="0"/>
          <w:numId w:val="7"/>
        </w:numPr>
        <w:pBdr>
          <w:top w:val="nil"/>
          <w:left w:val="nil"/>
          <w:bottom w:val="nil"/>
          <w:right w:val="nil"/>
          <w:between w:val="nil"/>
        </w:pBdr>
        <w:jc w:val="both"/>
      </w:pPr>
      <w:r>
        <w:rPr>
          <w:color w:val="000000"/>
        </w:rPr>
        <w:t xml:space="preserve">Este archivo contiene las definiciones de la clase FormLogin que son creadas y mantenidas automáticamente por el entorno y que rara vez se modifica de manera manual. Básicamente las definiciones corresponden a la creación componentes junto con el seteo de </w:t>
      </w:r>
      <w:r>
        <w:rPr>
          <w:color w:val="000000"/>
        </w:rPr>
        <w:t>sus propiedades y registro de eventos.</w:t>
      </w:r>
    </w:p>
    <w:p w14:paraId="4D1046CF" w14:textId="77777777" w:rsidR="00467093" w:rsidRDefault="00467093"/>
    <w:p w14:paraId="0479586E" w14:textId="77777777" w:rsidR="00467093" w:rsidRDefault="00923F70">
      <w:pPr>
        <w:pStyle w:val="Heading2"/>
        <w:numPr>
          <w:ilvl w:val="0"/>
          <w:numId w:val="10"/>
        </w:numPr>
        <w:pBdr>
          <w:bottom w:val="single" w:sz="4" w:space="1" w:color="000000"/>
        </w:pBdr>
      </w:pPr>
      <w:r>
        <w:t>Agregando componentes (controles) al formulario</w:t>
      </w:r>
    </w:p>
    <w:p w14:paraId="3E4236A6" w14:textId="77777777" w:rsidR="00467093" w:rsidRDefault="00467093"/>
    <w:p w14:paraId="0D374B1C" w14:textId="77777777" w:rsidR="00467093" w:rsidRDefault="00923F70">
      <w:r>
        <w:t xml:space="preserve">Posicionados sobre la vista de diseño, podemos mediante el </w:t>
      </w:r>
      <w:r>
        <w:rPr>
          <w:b/>
        </w:rPr>
        <w:t>Cuadro de Herramientas</w:t>
      </w:r>
      <w:r>
        <w:t xml:space="preserve"> arrastrar y soltar los controles necesarios para el formulario formLogin.</w:t>
      </w:r>
    </w:p>
    <w:p w14:paraId="1D492B9E" w14:textId="77777777" w:rsidR="00467093" w:rsidRDefault="00923F70">
      <w:r>
        <w:rPr>
          <w:noProof/>
        </w:rPr>
        <w:lastRenderedPageBreak/>
        <w:drawing>
          <wp:inline distT="114300" distB="114300" distL="114300" distR="114300" wp14:anchorId="04DEB74F" wp14:editId="6F2AF237">
            <wp:extent cx="5733415" cy="2742896"/>
            <wp:effectExtent l="0" t="0" r="0" b="0"/>
            <wp:docPr id="14" name="image17.gif"/>
            <wp:cNvGraphicFramePr/>
            <a:graphic xmlns:a="http://schemas.openxmlformats.org/drawingml/2006/main">
              <a:graphicData uri="http://schemas.openxmlformats.org/drawingml/2006/picture">
                <pic:pic xmlns:pic="http://schemas.openxmlformats.org/drawingml/2006/picture">
                  <pic:nvPicPr>
                    <pic:cNvPr id="0" name="image17.gif"/>
                    <pic:cNvPicPr preferRelativeResize="0"/>
                  </pic:nvPicPr>
                  <pic:blipFill>
                    <a:blip r:embed="rId19"/>
                    <a:srcRect/>
                    <a:stretch>
                      <a:fillRect/>
                    </a:stretch>
                  </pic:blipFill>
                  <pic:spPr>
                    <a:xfrm>
                      <a:off x="0" y="0"/>
                      <a:ext cx="5733415" cy="2742896"/>
                    </a:xfrm>
                    <a:prstGeom prst="rect">
                      <a:avLst/>
                    </a:prstGeom>
                    <a:ln/>
                  </pic:spPr>
                </pic:pic>
              </a:graphicData>
            </a:graphic>
          </wp:inline>
        </w:drawing>
      </w:r>
    </w:p>
    <w:p w14:paraId="1B1B19F4" w14:textId="77777777" w:rsidR="00467093" w:rsidRDefault="00467093"/>
    <w:p w14:paraId="79BF590A" w14:textId="77777777" w:rsidR="00467093" w:rsidRDefault="00923F70">
      <w:r>
        <w:t>En nuest</w:t>
      </w:r>
      <w:r>
        <w:t xml:space="preserve">ro caso utilizamos: </w:t>
      </w:r>
    </w:p>
    <w:p w14:paraId="3CC7C5B3" w14:textId="77777777" w:rsidR="00467093" w:rsidRDefault="00923F70">
      <w:pPr>
        <w:numPr>
          <w:ilvl w:val="0"/>
          <w:numId w:val="7"/>
        </w:numPr>
        <w:pBdr>
          <w:top w:val="nil"/>
          <w:left w:val="nil"/>
          <w:bottom w:val="nil"/>
          <w:right w:val="nil"/>
          <w:between w:val="nil"/>
        </w:pBdr>
      </w:pPr>
      <w:r>
        <w:rPr>
          <w:color w:val="000000"/>
        </w:rPr>
        <w:t>Labels</w:t>
      </w:r>
    </w:p>
    <w:p w14:paraId="56F8419D" w14:textId="77777777" w:rsidR="00467093" w:rsidRDefault="00923F70">
      <w:pPr>
        <w:numPr>
          <w:ilvl w:val="0"/>
          <w:numId w:val="7"/>
        </w:numPr>
        <w:pBdr>
          <w:top w:val="nil"/>
          <w:left w:val="nil"/>
          <w:bottom w:val="nil"/>
          <w:right w:val="nil"/>
          <w:between w:val="nil"/>
        </w:pBdr>
      </w:pPr>
      <w:r>
        <w:rPr>
          <w:color w:val="000000"/>
        </w:rPr>
        <w:t>TextBoxs</w:t>
      </w:r>
    </w:p>
    <w:p w14:paraId="0CF9F8DC" w14:textId="77777777" w:rsidR="00467093" w:rsidRDefault="00923F70">
      <w:pPr>
        <w:numPr>
          <w:ilvl w:val="0"/>
          <w:numId w:val="7"/>
        </w:numPr>
        <w:pBdr>
          <w:top w:val="nil"/>
          <w:left w:val="nil"/>
          <w:bottom w:val="nil"/>
          <w:right w:val="nil"/>
          <w:between w:val="nil"/>
        </w:pBdr>
      </w:pPr>
      <w:r>
        <w:rPr>
          <w:color w:val="000000"/>
        </w:rPr>
        <w:t>Buttons</w:t>
      </w:r>
    </w:p>
    <w:p w14:paraId="6CCCB4B6" w14:textId="77777777" w:rsidR="00467093" w:rsidRDefault="00467093"/>
    <w:p w14:paraId="043D8B14" w14:textId="77777777" w:rsidR="00467093" w:rsidRDefault="00923F70">
      <w:pPr>
        <w:jc w:val="both"/>
      </w:pPr>
      <w:r>
        <w:t xml:space="preserve">Para todos los controles es recomendable setear la propiedad </w:t>
      </w:r>
      <w:r>
        <w:rPr>
          <w:b/>
        </w:rPr>
        <w:t xml:space="preserve">Name </w:t>
      </w:r>
      <w:r>
        <w:t xml:space="preserve">anteponiendo un prefijo de tres letras que referencie al tipo de control, de modo que podamos identificar rápidamente los controles en la vista </w:t>
      </w:r>
      <w:r>
        <w:t>de código.</w:t>
      </w:r>
    </w:p>
    <w:p w14:paraId="480D338A" w14:textId="77777777" w:rsidR="00467093" w:rsidRDefault="00467093">
      <w:pPr>
        <w:jc w:val="both"/>
      </w:pPr>
    </w:p>
    <w:p w14:paraId="3D7F1498" w14:textId="77777777" w:rsidR="00467093" w:rsidRDefault="00923F70">
      <w:pPr>
        <w:jc w:val="both"/>
      </w:pPr>
      <w:r>
        <w:t>Algunas convenciones:</w:t>
      </w:r>
    </w:p>
    <w:p w14:paraId="4F45CE6E" w14:textId="77777777" w:rsidR="00467093" w:rsidRDefault="00923F70">
      <w:pPr>
        <w:numPr>
          <w:ilvl w:val="0"/>
          <w:numId w:val="4"/>
        </w:numPr>
        <w:pBdr>
          <w:top w:val="nil"/>
          <w:left w:val="nil"/>
          <w:bottom w:val="nil"/>
          <w:right w:val="nil"/>
          <w:between w:val="nil"/>
        </w:pBdr>
        <w:jc w:val="both"/>
      </w:pPr>
      <w:r>
        <w:rPr>
          <w:color w:val="000000"/>
        </w:rPr>
        <w:t>frm (Formularios)</w:t>
      </w:r>
    </w:p>
    <w:p w14:paraId="440D292D" w14:textId="77777777" w:rsidR="00467093" w:rsidRDefault="00923F70">
      <w:pPr>
        <w:numPr>
          <w:ilvl w:val="0"/>
          <w:numId w:val="4"/>
        </w:numPr>
        <w:pBdr>
          <w:top w:val="nil"/>
          <w:left w:val="nil"/>
          <w:bottom w:val="nil"/>
          <w:right w:val="nil"/>
          <w:between w:val="nil"/>
        </w:pBdr>
        <w:jc w:val="both"/>
      </w:pPr>
      <w:r>
        <w:rPr>
          <w:color w:val="000000"/>
        </w:rPr>
        <w:t>lbln (Etiquetas)</w:t>
      </w:r>
    </w:p>
    <w:p w14:paraId="47F18DAC" w14:textId="77777777" w:rsidR="00467093" w:rsidRDefault="00923F70">
      <w:pPr>
        <w:numPr>
          <w:ilvl w:val="0"/>
          <w:numId w:val="4"/>
        </w:numPr>
        <w:pBdr>
          <w:top w:val="nil"/>
          <w:left w:val="nil"/>
          <w:bottom w:val="nil"/>
          <w:right w:val="nil"/>
          <w:between w:val="nil"/>
        </w:pBdr>
        <w:jc w:val="both"/>
      </w:pPr>
      <w:r>
        <w:rPr>
          <w:color w:val="000000"/>
        </w:rPr>
        <w:t>txt (Cajas de texto)</w:t>
      </w:r>
    </w:p>
    <w:p w14:paraId="18D4CFA9" w14:textId="77777777" w:rsidR="00467093" w:rsidRDefault="00923F70">
      <w:pPr>
        <w:numPr>
          <w:ilvl w:val="0"/>
          <w:numId w:val="4"/>
        </w:numPr>
        <w:pBdr>
          <w:top w:val="nil"/>
          <w:left w:val="nil"/>
          <w:bottom w:val="nil"/>
          <w:right w:val="nil"/>
          <w:between w:val="nil"/>
        </w:pBdr>
        <w:jc w:val="both"/>
      </w:pPr>
      <w:r>
        <w:rPr>
          <w:color w:val="000000"/>
        </w:rPr>
        <w:t>btn (Botones)</w:t>
      </w:r>
    </w:p>
    <w:p w14:paraId="372F4782" w14:textId="77777777" w:rsidR="00467093" w:rsidRDefault="00923F70">
      <w:pPr>
        <w:numPr>
          <w:ilvl w:val="0"/>
          <w:numId w:val="4"/>
        </w:numPr>
        <w:pBdr>
          <w:top w:val="nil"/>
          <w:left w:val="nil"/>
          <w:bottom w:val="nil"/>
          <w:right w:val="nil"/>
          <w:between w:val="nil"/>
        </w:pBdr>
        <w:jc w:val="both"/>
      </w:pPr>
      <w:r>
        <w:rPr>
          <w:color w:val="000000"/>
        </w:rPr>
        <w:t>cbo (Cuadros combinados)</w:t>
      </w:r>
    </w:p>
    <w:p w14:paraId="2BD71A26" w14:textId="77777777" w:rsidR="00467093" w:rsidRDefault="00923F70">
      <w:pPr>
        <w:numPr>
          <w:ilvl w:val="0"/>
          <w:numId w:val="4"/>
        </w:numPr>
        <w:pBdr>
          <w:top w:val="nil"/>
          <w:left w:val="nil"/>
          <w:bottom w:val="nil"/>
          <w:right w:val="nil"/>
          <w:between w:val="nil"/>
        </w:pBdr>
        <w:jc w:val="both"/>
      </w:pPr>
      <w:r>
        <w:rPr>
          <w:color w:val="000000"/>
        </w:rPr>
        <w:t>chk (Casillas de verificación)</w:t>
      </w:r>
    </w:p>
    <w:p w14:paraId="7612E810" w14:textId="77777777" w:rsidR="00467093" w:rsidRDefault="00923F70">
      <w:pPr>
        <w:numPr>
          <w:ilvl w:val="0"/>
          <w:numId w:val="4"/>
        </w:numPr>
        <w:pBdr>
          <w:top w:val="nil"/>
          <w:left w:val="nil"/>
          <w:bottom w:val="nil"/>
          <w:right w:val="nil"/>
          <w:between w:val="nil"/>
        </w:pBdr>
        <w:jc w:val="both"/>
      </w:pPr>
      <w:r>
        <w:rPr>
          <w:color w:val="000000"/>
        </w:rPr>
        <w:t>op (Botones de radio)</w:t>
      </w:r>
    </w:p>
    <w:p w14:paraId="4E5D99DC" w14:textId="77777777" w:rsidR="00467093" w:rsidRDefault="00923F70">
      <w:pPr>
        <w:numPr>
          <w:ilvl w:val="0"/>
          <w:numId w:val="4"/>
        </w:numPr>
        <w:pBdr>
          <w:top w:val="nil"/>
          <w:left w:val="nil"/>
          <w:bottom w:val="nil"/>
          <w:right w:val="nil"/>
          <w:between w:val="nil"/>
        </w:pBdr>
        <w:jc w:val="both"/>
      </w:pPr>
      <w:r>
        <w:rPr>
          <w:color w:val="000000"/>
        </w:rPr>
        <w:t>lst (Listas)</w:t>
      </w:r>
    </w:p>
    <w:p w14:paraId="77E4640F" w14:textId="77777777" w:rsidR="00467093" w:rsidRDefault="00467093"/>
    <w:p w14:paraId="0FDF9D2C" w14:textId="77777777" w:rsidR="00467093" w:rsidRDefault="00923F70">
      <w:r>
        <w:t xml:space="preserve">Resultando: </w:t>
      </w:r>
    </w:p>
    <w:p w14:paraId="109D4F12" w14:textId="77777777" w:rsidR="00467093" w:rsidRDefault="00467093"/>
    <w:p w14:paraId="7DEF0DD9" w14:textId="77777777" w:rsidR="00467093" w:rsidRDefault="00923F70">
      <w:pPr>
        <w:numPr>
          <w:ilvl w:val="2"/>
          <w:numId w:val="9"/>
        </w:numPr>
      </w:pPr>
      <w:r>
        <w:t>Labels</w:t>
      </w:r>
    </w:p>
    <w:p w14:paraId="56F33365" w14:textId="77777777" w:rsidR="00467093" w:rsidRDefault="00923F70">
      <w:r>
        <w:rPr>
          <w:noProof/>
        </w:rPr>
        <w:lastRenderedPageBreak/>
        <w:drawing>
          <wp:inline distT="114300" distB="114300" distL="114300" distR="114300" wp14:anchorId="5D9B21BD" wp14:editId="236A2FF2">
            <wp:extent cx="5734050" cy="2743200"/>
            <wp:effectExtent l="0" t="0" r="0" b="0"/>
            <wp:docPr id="15" name="image19.gif"/>
            <wp:cNvGraphicFramePr/>
            <a:graphic xmlns:a="http://schemas.openxmlformats.org/drawingml/2006/main">
              <a:graphicData uri="http://schemas.openxmlformats.org/drawingml/2006/picture">
                <pic:pic xmlns:pic="http://schemas.openxmlformats.org/drawingml/2006/picture">
                  <pic:nvPicPr>
                    <pic:cNvPr id="0" name="image19.gif"/>
                    <pic:cNvPicPr preferRelativeResize="0"/>
                  </pic:nvPicPr>
                  <pic:blipFill>
                    <a:blip r:embed="rId20"/>
                    <a:srcRect/>
                    <a:stretch>
                      <a:fillRect/>
                    </a:stretch>
                  </pic:blipFill>
                  <pic:spPr>
                    <a:xfrm>
                      <a:off x="0" y="0"/>
                      <a:ext cx="5734050" cy="2743200"/>
                    </a:xfrm>
                    <a:prstGeom prst="rect">
                      <a:avLst/>
                    </a:prstGeom>
                    <a:ln/>
                  </pic:spPr>
                </pic:pic>
              </a:graphicData>
            </a:graphic>
          </wp:inline>
        </w:drawing>
      </w:r>
    </w:p>
    <w:p w14:paraId="4B078361" w14:textId="77777777" w:rsidR="00467093" w:rsidRDefault="00923F70">
      <w:pPr>
        <w:numPr>
          <w:ilvl w:val="2"/>
          <w:numId w:val="9"/>
        </w:numPr>
      </w:pPr>
      <w:r>
        <w:t>Textboxs</w:t>
      </w:r>
    </w:p>
    <w:p w14:paraId="7A480A55" w14:textId="77777777" w:rsidR="00467093" w:rsidRDefault="00467093"/>
    <w:p w14:paraId="38C166E0" w14:textId="77777777" w:rsidR="00467093" w:rsidRDefault="00923F70">
      <w:r>
        <w:rPr>
          <w:noProof/>
        </w:rPr>
        <w:drawing>
          <wp:inline distT="114300" distB="114300" distL="114300" distR="114300" wp14:anchorId="3BBE1A0D" wp14:editId="06FA34FA">
            <wp:extent cx="5734050" cy="2743200"/>
            <wp:effectExtent l="0" t="0" r="0" b="0"/>
            <wp:docPr id="16" name="image20.gif"/>
            <wp:cNvGraphicFramePr/>
            <a:graphic xmlns:a="http://schemas.openxmlformats.org/drawingml/2006/main">
              <a:graphicData uri="http://schemas.openxmlformats.org/drawingml/2006/picture">
                <pic:pic xmlns:pic="http://schemas.openxmlformats.org/drawingml/2006/picture">
                  <pic:nvPicPr>
                    <pic:cNvPr id="0" name="image20.gif"/>
                    <pic:cNvPicPr preferRelativeResize="0"/>
                  </pic:nvPicPr>
                  <pic:blipFill>
                    <a:blip r:embed="rId21"/>
                    <a:srcRect/>
                    <a:stretch>
                      <a:fillRect/>
                    </a:stretch>
                  </pic:blipFill>
                  <pic:spPr>
                    <a:xfrm>
                      <a:off x="0" y="0"/>
                      <a:ext cx="5734050" cy="2743200"/>
                    </a:xfrm>
                    <a:prstGeom prst="rect">
                      <a:avLst/>
                    </a:prstGeom>
                    <a:ln/>
                  </pic:spPr>
                </pic:pic>
              </a:graphicData>
            </a:graphic>
          </wp:inline>
        </w:drawing>
      </w:r>
    </w:p>
    <w:p w14:paraId="6E946CEC" w14:textId="77777777" w:rsidR="00467093" w:rsidRDefault="00467093"/>
    <w:p w14:paraId="4F2399DC" w14:textId="77777777" w:rsidR="00467093" w:rsidRDefault="00467093"/>
    <w:p w14:paraId="23D27E24" w14:textId="77777777" w:rsidR="00467093" w:rsidRDefault="00467093"/>
    <w:p w14:paraId="5D3DF029" w14:textId="77777777" w:rsidR="00467093" w:rsidRDefault="00467093"/>
    <w:p w14:paraId="2C3340DE" w14:textId="77777777" w:rsidR="00467093" w:rsidRDefault="00467093"/>
    <w:p w14:paraId="454C54AC" w14:textId="77777777" w:rsidR="00467093" w:rsidRDefault="00923F70">
      <w:pPr>
        <w:numPr>
          <w:ilvl w:val="2"/>
          <w:numId w:val="9"/>
        </w:numPr>
      </w:pPr>
      <w:r>
        <w:t>Buttons</w:t>
      </w:r>
    </w:p>
    <w:p w14:paraId="1C592407" w14:textId="77777777" w:rsidR="00467093" w:rsidRDefault="00467093">
      <w:pPr>
        <w:ind w:left="720"/>
      </w:pPr>
    </w:p>
    <w:p w14:paraId="22C7D658" w14:textId="77777777" w:rsidR="00467093" w:rsidRDefault="00923F70">
      <w:r>
        <w:rPr>
          <w:noProof/>
        </w:rPr>
        <w:lastRenderedPageBreak/>
        <w:drawing>
          <wp:inline distT="114300" distB="114300" distL="114300" distR="114300" wp14:anchorId="47CEFC8A" wp14:editId="6ABB09EE">
            <wp:extent cx="5734050" cy="2743200"/>
            <wp:effectExtent l="0" t="0" r="0" b="0"/>
            <wp:docPr id="17" name="image18.gif"/>
            <wp:cNvGraphicFramePr/>
            <a:graphic xmlns:a="http://schemas.openxmlformats.org/drawingml/2006/main">
              <a:graphicData uri="http://schemas.openxmlformats.org/drawingml/2006/picture">
                <pic:pic xmlns:pic="http://schemas.openxmlformats.org/drawingml/2006/picture">
                  <pic:nvPicPr>
                    <pic:cNvPr id="0" name="image18.gif"/>
                    <pic:cNvPicPr preferRelativeResize="0"/>
                  </pic:nvPicPr>
                  <pic:blipFill>
                    <a:blip r:embed="rId22"/>
                    <a:srcRect/>
                    <a:stretch>
                      <a:fillRect/>
                    </a:stretch>
                  </pic:blipFill>
                  <pic:spPr>
                    <a:xfrm>
                      <a:off x="0" y="0"/>
                      <a:ext cx="5734050" cy="2743200"/>
                    </a:xfrm>
                    <a:prstGeom prst="rect">
                      <a:avLst/>
                    </a:prstGeom>
                    <a:ln/>
                  </pic:spPr>
                </pic:pic>
              </a:graphicData>
            </a:graphic>
          </wp:inline>
        </w:drawing>
      </w:r>
    </w:p>
    <w:p w14:paraId="6776B17A" w14:textId="77777777" w:rsidR="00467093" w:rsidRDefault="00467093"/>
    <w:p w14:paraId="4F838869" w14:textId="77777777" w:rsidR="00467093" w:rsidRDefault="00923F70">
      <w:pPr>
        <w:pStyle w:val="Heading2"/>
        <w:numPr>
          <w:ilvl w:val="0"/>
          <w:numId w:val="10"/>
        </w:numPr>
        <w:pBdr>
          <w:bottom w:val="single" w:sz="4" w:space="1" w:color="000000"/>
        </w:pBdr>
      </w:pPr>
      <w:r>
        <w:t>Por último, manejando eventos</w:t>
      </w:r>
    </w:p>
    <w:p w14:paraId="0414FDFD" w14:textId="77777777" w:rsidR="00467093" w:rsidRDefault="00467093"/>
    <w:p w14:paraId="34607E38" w14:textId="77777777" w:rsidR="00467093" w:rsidRDefault="00923F70">
      <w:pPr>
        <w:numPr>
          <w:ilvl w:val="0"/>
          <w:numId w:val="6"/>
        </w:numPr>
        <w:pBdr>
          <w:top w:val="nil"/>
          <w:left w:val="nil"/>
          <w:bottom w:val="nil"/>
          <w:right w:val="nil"/>
          <w:between w:val="nil"/>
        </w:pBdr>
        <w:jc w:val="both"/>
        <w:rPr>
          <w:b/>
          <w:color w:val="000000"/>
        </w:rPr>
      </w:pPr>
      <w:r>
        <w:rPr>
          <w:color w:val="000000"/>
        </w:rPr>
        <w:t xml:space="preserve">El último paso para dejar funcionando nuestro proyecto es gestionar los eventos asociados con los controles diseñados. Para ello vamos a necesitar gestionar, como mínimo,  los eventos correspondientes a los botones </w:t>
      </w:r>
      <w:r>
        <w:rPr>
          <w:b/>
          <w:color w:val="000000"/>
        </w:rPr>
        <w:t xml:space="preserve">Aceptar </w:t>
      </w:r>
      <w:r>
        <w:rPr>
          <w:color w:val="000000"/>
        </w:rPr>
        <w:t xml:space="preserve">y </w:t>
      </w:r>
      <w:r>
        <w:rPr>
          <w:b/>
          <w:color w:val="000000"/>
        </w:rPr>
        <w:t>Cancelar.</w:t>
      </w:r>
    </w:p>
    <w:p w14:paraId="74D703BB" w14:textId="77777777" w:rsidR="00467093" w:rsidRDefault="00923F70">
      <w:pPr>
        <w:numPr>
          <w:ilvl w:val="0"/>
          <w:numId w:val="6"/>
        </w:numPr>
        <w:pBdr>
          <w:top w:val="nil"/>
          <w:left w:val="nil"/>
          <w:bottom w:val="nil"/>
          <w:right w:val="nil"/>
          <w:between w:val="nil"/>
        </w:pBdr>
        <w:jc w:val="both"/>
        <w:rPr>
          <w:b/>
          <w:color w:val="000000"/>
        </w:rPr>
      </w:pPr>
      <w:r>
        <w:rPr>
          <w:color w:val="000000"/>
        </w:rPr>
        <w:t xml:space="preserve">Para registrar y generar un método de evento que responda ante la interacción con un control debemos seleccionar antes que nada el tipo de evento. Para ello nos posicionamos sobre el control y accediendo a la herramienta </w:t>
      </w:r>
      <w:r>
        <w:rPr>
          <w:b/>
          <w:color w:val="000000"/>
        </w:rPr>
        <w:t>Propiedades</w:t>
      </w:r>
      <w:r>
        <w:rPr>
          <w:color w:val="000000"/>
        </w:rPr>
        <w:t xml:space="preserve"> encontramos u</w:t>
      </w:r>
      <w:r>
        <w:rPr>
          <w:color w:val="000000"/>
        </w:rPr>
        <w:t>n botón con un símbolo de rayo, que nos permite elegir el tipo de evento. Tal como se indica a continuación:</w:t>
      </w:r>
    </w:p>
    <w:p w14:paraId="77B71185" w14:textId="77777777" w:rsidR="00467093" w:rsidRDefault="00467093">
      <w:pPr>
        <w:jc w:val="both"/>
        <w:rPr>
          <w:b/>
        </w:rPr>
      </w:pPr>
    </w:p>
    <w:p w14:paraId="45280D6F" w14:textId="77777777" w:rsidR="00467093" w:rsidRDefault="00923F70">
      <w:pPr>
        <w:jc w:val="both"/>
        <w:rPr>
          <w:b/>
        </w:rPr>
      </w:pPr>
      <w:r>
        <w:rPr>
          <w:b/>
          <w:noProof/>
        </w:rPr>
        <w:lastRenderedPageBreak/>
        <w:drawing>
          <wp:inline distT="0" distB="0" distL="0" distR="0" wp14:anchorId="2478DA76" wp14:editId="4B61A307">
            <wp:extent cx="5724525" cy="321945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724525" cy="3219450"/>
                    </a:xfrm>
                    <a:prstGeom prst="rect">
                      <a:avLst/>
                    </a:prstGeom>
                    <a:ln/>
                  </pic:spPr>
                </pic:pic>
              </a:graphicData>
            </a:graphic>
          </wp:inline>
        </w:drawing>
      </w:r>
    </w:p>
    <w:p w14:paraId="2C982761" w14:textId="77777777" w:rsidR="00467093" w:rsidRDefault="00467093">
      <w:pPr>
        <w:jc w:val="both"/>
        <w:rPr>
          <w:b/>
        </w:rPr>
      </w:pPr>
    </w:p>
    <w:p w14:paraId="642B75B9" w14:textId="77777777" w:rsidR="00467093" w:rsidRDefault="00923F70">
      <w:pPr>
        <w:numPr>
          <w:ilvl w:val="0"/>
          <w:numId w:val="8"/>
        </w:numPr>
        <w:pBdr>
          <w:top w:val="nil"/>
          <w:left w:val="nil"/>
          <w:bottom w:val="nil"/>
          <w:right w:val="nil"/>
          <w:between w:val="nil"/>
        </w:pBdr>
        <w:jc w:val="both"/>
        <w:rPr>
          <w:b/>
          <w:color w:val="000000"/>
        </w:rPr>
      </w:pPr>
      <w:r>
        <w:rPr>
          <w:color w:val="000000"/>
        </w:rPr>
        <w:t>El entorno nos sugiere automáticamente un método que tiene por nombre: nombre del control como prefijo seguido de _ y el tipo de evento a contr</w:t>
      </w:r>
      <w:r>
        <w:rPr>
          <w:color w:val="000000"/>
        </w:rPr>
        <w:t xml:space="preserve">olar. En nuestro caso btnIngresar_Click. Haciendo doble click sobre el combo accedemos directamente la vista de código de la clase frmLogin donde se nos genera automáticamente el método necesario para escribir la lógica del formulario requerida para dicho </w:t>
      </w:r>
      <w:r>
        <w:rPr>
          <w:color w:val="000000"/>
        </w:rPr>
        <w:t xml:space="preserve">evento. </w:t>
      </w:r>
    </w:p>
    <w:p w14:paraId="725030F7" w14:textId="77777777" w:rsidR="00467093" w:rsidRDefault="00467093">
      <w:pPr>
        <w:jc w:val="both"/>
        <w:rPr>
          <w:b/>
        </w:rPr>
      </w:pPr>
    </w:p>
    <w:p w14:paraId="0973701D" w14:textId="77777777" w:rsidR="00467093" w:rsidRDefault="00923F70">
      <w:pPr>
        <w:jc w:val="both"/>
        <w:rPr>
          <w:b/>
        </w:rPr>
      </w:pPr>
      <w:r>
        <w:rPr>
          <w:b/>
          <w:noProof/>
        </w:rPr>
        <w:lastRenderedPageBreak/>
        <w:drawing>
          <wp:inline distT="0" distB="0" distL="0" distR="0" wp14:anchorId="7BB82C4A" wp14:editId="63881089">
            <wp:extent cx="5733415" cy="4000057"/>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733415" cy="4000057"/>
                    </a:xfrm>
                    <a:prstGeom prst="rect">
                      <a:avLst/>
                    </a:prstGeom>
                    <a:ln/>
                  </pic:spPr>
                </pic:pic>
              </a:graphicData>
            </a:graphic>
          </wp:inline>
        </w:drawing>
      </w:r>
    </w:p>
    <w:p w14:paraId="2CA0D018" w14:textId="77777777" w:rsidR="00467093" w:rsidRDefault="00467093">
      <w:pPr>
        <w:jc w:val="both"/>
        <w:rPr>
          <w:b/>
        </w:rPr>
      </w:pPr>
    </w:p>
    <w:p w14:paraId="305BEE1B" w14:textId="77777777" w:rsidR="00467093" w:rsidRDefault="00923F70">
      <w:pPr>
        <w:numPr>
          <w:ilvl w:val="0"/>
          <w:numId w:val="8"/>
        </w:numPr>
        <w:pBdr>
          <w:top w:val="nil"/>
          <w:left w:val="nil"/>
          <w:bottom w:val="nil"/>
          <w:right w:val="nil"/>
          <w:between w:val="nil"/>
        </w:pBdr>
        <w:jc w:val="both"/>
      </w:pPr>
      <w:r>
        <w:rPr>
          <w:color w:val="000000"/>
        </w:rPr>
        <w:t>Haciendo doble click sobre el botón llegando de igual manera, pero tener presente que el entorno genera automáticamente el método de evento asociado con el tipo de evento por defecto del control.</w:t>
      </w:r>
    </w:p>
    <w:p w14:paraId="51CA3CED" w14:textId="5B2D04EE" w:rsidR="00467093" w:rsidRDefault="00923F70">
      <w:pPr>
        <w:numPr>
          <w:ilvl w:val="0"/>
          <w:numId w:val="8"/>
        </w:numPr>
        <w:pBdr>
          <w:top w:val="nil"/>
          <w:left w:val="nil"/>
          <w:bottom w:val="nil"/>
          <w:right w:val="nil"/>
          <w:between w:val="nil"/>
        </w:pBdr>
        <w:jc w:val="both"/>
      </w:pPr>
      <w:r>
        <w:rPr>
          <w:color w:val="000000"/>
        </w:rPr>
        <w:t>Notar que cuando trabajamos con formularios, nuestr</w:t>
      </w:r>
      <w:r w:rsidR="004A6C1C">
        <w:rPr>
          <w:color w:val="000000"/>
        </w:rPr>
        <w:t>a</w:t>
      </w:r>
      <w:bookmarkStart w:id="0" w:name="_GoBack"/>
      <w:bookmarkEnd w:id="0"/>
      <w:r>
        <w:rPr>
          <w:color w:val="000000"/>
        </w:rPr>
        <w:t xml:space="preserve"> labor c</w:t>
      </w:r>
      <w:r>
        <w:rPr>
          <w:color w:val="000000"/>
        </w:rPr>
        <w:t xml:space="preserve">omo desarrolladores se reduce solo a escribir lógica embebida en los métodos de evento de controles diseñados para que interactúen con los usuarios. </w:t>
      </w:r>
    </w:p>
    <w:p w14:paraId="56903600" w14:textId="77777777" w:rsidR="00467093" w:rsidRDefault="00467093">
      <w:bookmarkStart w:id="1" w:name="_gjdgxs" w:colFirst="0" w:colLast="0"/>
      <w:bookmarkEnd w:id="1"/>
    </w:p>
    <w:sectPr w:rsidR="00467093">
      <w:headerReference w:type="even" r:id="rId25"/>
      <w:headerReference w:type="default" r:id="rId26"/>
      <w:footerReference w:type="even" r:id="rId27"/>
      <w:footerReference w:type="default" r:id="rId28"/>
      <w:headerReference w:type="first" r:id="rId29"/>
      <w:footerReference w:type="first" r:id="rId3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5941E8" w14:textId="77777777" w:rsidR="00923F70" w:rsidRDefault="00923F70">
      <w:pPr>
        <w:spacing w:line="240" w:lineRule="auto"/>
      </w:pPr>
      <w:r>
        <w:separator/>
      </w:r>
    </w:p>
  </w:endnote>
  <w:endnote w:type="continuationSeparator" w:id="0">
    <w:p w14:paraId="6981535C" w14:textId="77777777" w:rsidR="00923F70" w:rsidRDefault="00923F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554555" w14:textId="77777777" w:rsidR="004A6C1C" w:rsidRDefault="004A6C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60EEC5" w14:textId="77777777" w:rsidR="00467093" w:rsidRDefault="00923F70">
    <w:pPr>
      <w:jc w:val="right"/>
    </w:pPr>
    <w:r>
      <w:rPr>
        <w:sz w:val="20"/>
        <w:szCs w:val="20"/>
      </w:rPr>
      <w:t>Proyecto Login WinForm C# en 5 pasos</w:t>
    </w:r>
    <w:r>
      <w:t xml:space="preserve"> </w:t>
    </w:r>
    <w:r>
      <w:fldChar w:fldCharType="begin"/>
    </w:r>
    <w:r>
      <w:instrText>PAGE</w:instrText>
    </w:r>
    <w:r w:rsidR="00355081">
      <w:fldChar w:fldCharType="separate"/>
    </w:r>
    <w:r w:rsidR="00355081">
      <w:rPr>
        <w:noProof/>
      </w:rP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AEE4DD" w14:textId="77777777" w:rsidR="004A6C1C" w:rsidRDefault="004A6C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DC282D" w14:textId="77777777" w:rsidR="00923F70" w:rsidRDefault="00923F70">
      <w:pPr>
        <w:spacing w:line="240" w:lineRule="auto"/>
      </w:pPr>
      <w:r>
        <w:separator/>
      </w:r>
    </w:p>
  </w:footnote>
  <w:footnote w:type="continuationSeparator" w:id="0">
    <w:p w14:paraId="01DFCCAB" w14:textId="77777777" w:rsidR="00923F70" w:rsidRDefault="00923F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D59A09" w14:textId="77777777" w:rsidR="004A6C1C" w:rsidRDefault="004A6C1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E8B6F6" w14:textId="5F69FB50" w:rsidR="00467093" w:rsidRDefault="00467093">
    <w:pPr>
      <w:ind w:left="360"/>
      <w:jc w:val="both"/>
    </w:pPr>
  </w:p>
  <w:tbl>
    <w:tblPr>
      <w:tblStyle w:val="a"/>
      <w:tblW w:w="9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45"/>
    </w:tblGrid>
    <w:tr w:rsidR="00467093" w14:paraId="21769C72" w14:textId="77777777">
      <w:tc>
        <w:tcPr>
          <w:tcW w:w="9245" w:type="dxa"/>
        </w:tcPr>
        <w:p w14:paraId="52BFBB48" w14:textId="77777777" w:rsidR="00467093" w:rsidRDefault="00923F70">
          <w:pPr>
            <w:pBdr>
              <w:top w:val="nil"/>
              <w:left w:val="nil"/>
              <w:bottom w:val="nil"/>
              <w:right w:val="nil"/>
              <w:between w:val="nil"/>
            </w:pBdr>
            <w:tabs>
              <w:tab w:val="center" w:pos="4419"/>
              <w:tab w:val="right" w:pos="8838"/>
            </w:tabs>
            <w:rPr>
              <w:rFonts w:ascii="Arial" w:eastAsia="Arial" w:hAnsi="Arial" w:cs="Arial"/>
              <w:b/>
              <w:color w:val="000000"/>
              <w:sz w:val="22"/>
              <w:szCs w:val="22"/>
            </w:rPr>
          </w:pPr>
          <w:r>
            <w:rPr>
              <w:b/>
              <w:noProof/>
              <w:color w:val="000000"/>
            </w:rPr>
            <w:drawing>
              <wp:inline distT="0" distB="0" distL="0" distR="0" wp14:anchorId="4B5AD500" wp14:editId="76AA33CB">
                <wp:extent cx="1790700" cy="352425"/>
                <wp:effectExtent l="0" t="0" r="0" b="0"/>
                <wp:docPr id="1" name="image3.jpg" descr="LOGO UTN FRC SISTEMAS"/>
                <wp:cNvGraphicFramePr/>
                <a:graphic xmlns:a="http://schemas.openxmlformats.org/drawingml/2006/main">
                  <a:graphicData uri="http://schemas.openxmlformats.org/drawingml/2006/picture">
                    <pic:pic xmlns:pic="http://schemas.openxmlformats.org/drawingml/2006/picture">
                      <pic:nvPicPr>
                        <pic:cNvPr id="0" name="image3.jpg" descr="LOGO UTN FRC SISTEMAS"/>
                        <pic:cNvPicPr preferRelativeResize="0"/>
                      </pic:nvPicPr>
                      <pic:blipFill>
                        <a:blip r:embed="rId1"/>
                        <a:srcRect/>
                        <a:stretch>
                          <a:fillRect/>
                        </a:stretch>
                      </pic:blipFill>
                      <pic:spPr>
                        <a:xfrm>
                          <a:off x="0" y="0"/>
                          <a:ext cx="1790700" cy="352425"/>
                        </a:xfrm>
                        <a:prstGeom prst="rect">
                          <a:avLst/>
                        </a:prstGeom>
                        <a:ln/>
                      </pic:spPr>
                    </pic:pic>
                  </a:graphicData>
                </a:graphic>
              </wp:inline>
            </w:drawing>
          </w:r>
        </w:p>
        <w:p w14:paraId="208090AD" w14:textId="77777777" w:rsidR="00467093" w:rsidRDefault="00923F70">
          <w:pPr>
            <w:pBdr>
              <w:top w:val="nil"/>
              <w:left w:val="nil"/>
              <w:bottom w:val="nil"/>
              <w:right w:val="nil"/>
              <w:between w:val="nil"/>
            </w:pBdr>
            <w:tabs>
              <w:tab w:val="center" w:pos="4419"/>
              <w:tab w:val="right" w:pos="8838"/>
            </w:tabs>
            <w:rPr>
              <w:rFonts w:ascii="Arial" w:eastAsia="Arial" w:hAnsi="Arial" w:cs="Arial"/>
              <w:b/>
              <w:color w:val="000000"/>
              <w:sz w:val="22"/>
              <w:szCs w:val="22"/>
            </w:rPr>
          </w:pPr>
          <w:r>
            <w:rPr>
              <w:rFonts w:ascii="Arial" w:eastAsia="Arial" w:hAnsi="Arial" w:cs="Arial"/>
              <w:b/>
              <w:color w:val="000000"/>
              <w:sz w:val="22"/>
              <w:szCs w:val="22"/>
            </w:rPr>
            <w:t xml:space="preserve"> </w:t>
          </w:r>
        </w:p>
        <w:p w14:paraId="7F3AF650" w14:textId="77777777" w:rsidR="00467093" w:rsidRDefault="00923F70">
          <w:pPr>
            <w:pBdr>
              <w:top w:val="nil"/>
              <w:left w:val="nil"/>
              <w:bottom w:val="nil"/>
              <w:right w:val="nil"/>
              <w:between w:val="nil"/>
            </w:pBdr>
            <w:tabs>
              <w:tab w:val="center" w:pos="4419"/>
              <w:tab w:val="right" w:pos="8838"/>
            </w:tabs>
            <w:jc w:val="center"/>
            <w:rPr>
              <w:rFonts w:ascii="Arial" w:eastAsia="Arial" w:hAnsi="Arial" w:cs="Arial"/>
              <w:color w:val="000000"/>
              <w:sz w:val="22"/>
              <w:szCs w:val="22"/>
            </w:rPr>
          </w:pPr>
          <w:r>
            <w:rPr>
              <w:rFonts w:ascii="Arial" w:eastAsia="Arial" w:hAnsi="Arial" w:cs="Arial"/>
              <w:b/>
              <w:color w:val="000000"/>
              <w:sz w:val="22"/>
              <w:szCs w:val="22"/>
            </w:rPr>
            <w:t>CÁTEDRA PROGRAMACIÓN DE APLICACIONES VISUALES I</w:t>
          </w:r>
        </w:p>
        <w:p w14:paraId="1408677B" w14:textId="77777777" w:rsidR="00467093" w:rsidRDefault="00467093">
          <w:pPr>
            <w:pBdr>
              <w:top w:val="nil"/>
              <w:left w:val="nil"/>
              <w:bottom w:val="nil"/>
              <w:right w:val="nil"/>
              <w:between w:val="nil"/>
            </w:pBdr>
            <w:tabs>
              <w:tab w:val="center" w:pos="4419"/>
              <w:tab w:val="right" w:pos="8838"/>
            </w:tabs>
            <w:rPr>
              <w:rFonts w:ascii="Arial" w:eastAsia="Arial" w:hAnsi="Arial" w:cs="Arial"/>
              <w:color w:val="000000"/>
              <w:sz w:val="22"/>
              <w:szCs w:val="22"/>
            </w:rPr>
          </w:pPr>
        </w:p>
      </w:tc>
    </w:tr>
  </w:tbl>
  <w:p w14:paraId="5E5C952F" w14:textId="77777777" w:rsidR="00467093" w:rsidRDefault="00467093">
    <w:pPr>
      <w:pBdr>
        <w:top w:val="nil"/>
        <w:left w:val="nil"/>
        <w:bottom w:val="nil"/>
        <w:right w:val="nil"/>
        <w:between w:val="nil"/>
      </w:pBdr>
      <w:tabs>
        <w:tab w:val="center" w:pos="4419"/>
        <w:tab w:val="right" w:pos="8838"/>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C889A8" w14:textId="77777777" w:rsidR="004A6C1C" w:rsidRDefault="004A6C1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CC415A"/>
    <w:multiLevelType w:val="multilevel"/>
    <w:tmpl w:val="D4C294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D9646C1"/>
    <w:multiLevelType w:val="multilevel"/>
    <w:tmpl w:val="3314DF4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18778E8"/>
    <w:multiLevelType w:val="multilevel"/>
    <w:tmpl w:val="39501B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75C309D"/>
    <w:multiLevelType w:val="multilevel"/>
    <w:tmpl w:val="71F09B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8D3715C"/>
    <w:multiLevelType w:val="multilevel"/>
    <w:tmpl w:val="3C82B3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2E42E6D"/>
    <w:multiLevelType w:val="multilevel"/>
    <w:tmpl w:val="86F00D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8464375"/>
    <w:multiLevelType w:val="multilevel"/>
    <w:tmpl w:val="48F09782"/>
    <w:lvl w:ilvl="0">
      <w:start w:val="1"/>
      <w:numFmt w:val="decimal"/>
      <w:lvlText w:val="%1)"/>
      <w:lvlJc w:val="left"/>
      <w:pPr>
        <w:ind w:left="720" w:hanging="360"/>
      </w:pPr>
      <w:rPr>
        <w:u w:val="none"/>
      </w:rPr>
    </w:lvl>
    <w:lvl w:ilvl="1">
      <w:start w:val="2"/>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EAE118E"/>
    <w:multiLevelType w:val="multilevel"/>
    <w:tmpl w:val="4D122402"/>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0C35A6F"/>
    <w:multiLevelType w:val="multilevel"/>
    <w:tmpl w:val="1E2A9A68"/>
    <w:lvl w:ilvl="0">
      <w:start w:val="1"/>
      <w:numFmt w:val="decimal"/>
      <w:lvlText w:val="%1)"/>
      <w:lvlJc w:val="left"/>
      <w:pPr>
        <w:ind w:left="1080" w:hanging="360"/>
      </w:pPr>
      <w:rPr>
        <w:u w:val="none"/>
      </w:rPr>
    </w:lvl>
    <w:lvl w:ilvl="1">
      <w:start w:val="2"/>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9" w15:restartNumberingAfterBreak="0">
    <w:nsid w:val="6E311ABE"/>
    <w:multiLevelType w:val="multilevel"/>
    <w:tmpl w:val="4718C9C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7A6C4FDB"/>
    <w:multiLevelType w:val="multilevel"/>
    <w:tmpl w:val="98963F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rFonts w:ascii="Noto Sans Symbols" w:eastAsia="Noto Sans Symbols" w:hAnsi="Noto Sans Symbols" w:cs="Noto Sans Symbols"/>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7"/>
  </w:num>
  <w:num w:numId="2">
    <w:abstractNumId w:val="6"/>
  </w:num>
  <w:num w:numId="3">
    <w:abstractNumId w:val="8"/>
  </w:num>
  <w:num w:numId="4">
    <w:abstractNumId w:val="0"/>
  </w:num>
  <w:num w:numId="5">
    <w:abstractNumId w:val="1"/>
  </w:num>
  <w:num w:numId="6">
    <w:abstractNumId w:val="4"/>
  </w:num>
  <w:num w:numId="7">
    <w:abstractNumId w:val="9"/>
  </w:num>
  <w:num w:numId="8">
    <w:abstractNumId w:val="5"/>
  </w:num>
  <w:num w:numId="9">
    <w:abstractNumId w:val="10"/>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visionView w:inkAnnotation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093"/>
    <w:rsid w:val="00355081"/>
    <w:rsid w:val="00467093"/>
    <w:rsid w:val="00470D3E"/>
    <w:rsid w:val="004A6C1C"/>
    <w:rsid w:val="00923F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7B98F6"/>
  <w15:docId w15:val="{87B06268-0C5D-4272-9788-C2DADD68F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rPr>
      <w:rFonts w:ascii="Times New Roman" w:eastAsia="Times New Roman" w:hAnsi="Times New Roman" w:cs="Times New Roman"/>
      <w:sz w:val="20"/>
      <w:szCs w:val="20"/>
    </w:rPr>
    <w:tblPr>
      <w:tblStyleRowBandSize w:val="1"/>
      <w:tblStyleColBandSize w:val="1"/>
    </w:tblPr>
  </w:style>
  <w:style w:type="paragraph" w:styleId="Header">
    <w:name w:val="header"/>
    <w:basedOn w:val="Normal"/>
    <w:link w:val="HeaderChar"/>
    <w:uiPriority w:val="99"/>
    <w:unhideWhenUsed/>
    <w:rsid w:val="00470D3E"/>
    <w:pPr>
      <w:tabs>
        <w:tab w:val="center" w:pos="4680"/>
        <w:tab w:val="right" w:pos="9360"/>
      </w:tabs>
      <w:spacing w:line="240" w:lineRule="auto"/>
    </w:pPr>
  </w:style>
  <w:style w:type="character" w:customStyle="1" w:styleId="HeaderChar">
    <w:name w:val="Header Char"/>
    <w:basedOn w:val="DefaultParagraphFont"/>
    <w:link w:val="Header"/>
    <w:uiPriority w:val="99"/>
    <w:rsid w:val="00470D3E"/>
  </w:style>
  <w:style w:type="paragraph" w:styleId="Footer">
    <w:name w:val="footer"/>
    <w:basedOn w:val="Normal"/>
    <w:link w:val="FooterChar"/>
    <w:uiPriority w:val="99"/>
    <w:unhideWhenUsed/>
    <w:rsid w:val="00470D3E"/>
    <w:pPr>
      <w:tabs>
        <w:tab w:val="center" w:pos="4680"/>
        <w:tab w:val="right" w:pos="9360"/>
      </w:tabs>
      <w:spacing w:line="240" w:lineRule="auto"/>
    </w:pPr>
  </w:style>
  <w:style w:type="character" w:customStyle="1" w:styleId="FooterChar">
    <w:name w:val="Footer Char"/>
    <w:basedOn w:val="DefaultParagraphFont"/>
    <w:link w:val="Footer"/>
    <w:uiPriority w:val="99"/>
    <w:rsid w:val="00470D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5.gif"/><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gif"/><Relationship Id="rId29"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gif"/><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gif"/><Relationship Id="rId27" Type="http://schemas.openxmlformats.org/officeDocument/2006/relationships/footer" Target="footer1.xml"/><Relationship Id="rId30"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14</Pages>
  <Words>959</Words>
  <Characters>5472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Romero, Maria Soledad</cp:lastModifiedBy>
  <cp:revision>2</cp:revision>
  <dcterms:created xsi:type="dcterms:W3CDTF">2020-08-05T08:22:00Z</dcterms:created>
  <dcterms:modified xsi:type="dcterms:W3CDTF">2020-08-05T08:46:00Z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12e00b9-34e2-4b26-a577-af1fd0f9f7ee_Enabled">
    <vt:lpwstr>True</vt:lpwstr>
  </property>
  <property fmtid="{D5CDD505-2E9C-101B-9397-08002B2CF9AE}" pid="3" name="MSIP_Label_112e00b9-34e2-4b26-a577-af1fd0f9f7ee_SiteId">
    <vt:lpwstr>33440fc6-b7c7-412c-bb73-0e70b0198d5a</vt:lpwstr>
  </property>
  <property fmtid="{D5CDD505-2E9C-101B-9397-08002B2CF9AE}" pid="4" name="MSIP_Label_112e00b9-34e2-4b26-a577-af1fd0f9f7ee_Owner">
    <vt:lpwstr>maria-soledad.romero@atos.net</vt:lpwstr>
  </property>
  <property fmtid="{D5CDD505-2E9C-101B-9397-08002B2CF9AE}" pid="5" name="MSIP_Label_112e00b9-34e2-4b26-a577-af1fd0f9f7ee_SetDate">
    <vt:lpwstr>2020-08-05T08:46:16.9518123Z</vt:lpwstr>
  </property>
  <property fmtid="{D5CDD505-2E9C-101B-9397-08002B2CF9AE}" pid="6" name="MSIP_Label_112e00b9-34e2-4b26-a577-af1fd0f9f7ee_Name">
    <vt:lpwstr>Atos For Internal Use</vt:lpwstr>
  </property>
  <property fmtid="{D5CDD505-2E9C-101B-9397-08002B2CF9AE}" pid="7" name="MSIP_Label_112e00b9-34e2-4b26-a577-af1fd0f9f7ee_Application">
    <vt:lpwstr>Microsoft Azure Information Protection</vt:lpwstr>
  </property>
  <property fmtid="{D5CDD505-2E9C-101B-9397-08002B2CF9AE}" pid="8" name="MSIP_Label_112e00b9-34e2-4b26-a577-af1fd0f9f7ee_ActionId">
    <vt:lpwstr>c316cfc4-9d6f-47b6-af07-9b78e904e7d6</vt:lpwstr>
  </property>
  <property fmtid="{D5CDD505-2E9C-101B-9397-08002B2CF9AE}" pid="9" name="MSIP_Label_112e00b9-34e2-4b26-a577-af1fd0f9f7ee_Extended_MSFT_Method">
    <vt:lpwstr>Automatic</vt:lpwstr>
  </property>
  <property fmtid="{D5CDD505-2E9C-101B-9397-08002B2CF9AE}" pid="10" name="MSIP_Label_e463cba9-5f6c-478d-9329-7b2295e4e8ed_Enabled">
    <vt:lpwstr>True</vt:lpwstr>
  </property>
  <property fmtid="{D5CDD505-2E9C-101B-9397-08002B2CF9AE}" pid="11" name="MSIP_Label_e463cba9-5f6c-478d-9329-7b2295e4e8ed_SiteId">
    <vt:lpwstr>33440fc6-b7c7-412c-bb73-0e70b0198d5a</vt:lpwstr>
  </property>
  <property fmtid="{D5CDD505-2E9C-101B-9397-08002B2CF9AE}" pid="12" name="MSIP_Label_e463cba9-5f6c-478d-9329-7b2295e4e8ed_Owner">
    <vt:lpwstr>maria-soledad.romero@atos.net</vt:lpwstr>
  </property>
  <property fmtid="{D5CDD505-2E9C-101B-9397-08002B2CF9AE}" pid="13" name="MSIP_Label_e463cba9-5f6c-478d-9329-7b2295e4e8ed_SetDate">
    <vt:lpwstr>2020-08-05T08:46:16.9518123Z</vt:lpwstr>
  </property>
  <property fmtid="{D5CDD505-2E9C-101B-9397-08002B2CF9AE}" pid="14" name="MSIP_Label_e463cba9-5f6c-478d-9329-7b2295e4e8ed_Name">
    <vt:lpwstr>Atos For Internal Use - All Employees</vt:lpwstr>
  </property>
  <property fmtid="{D5CDD505-2E9C-101B-9397-08002B2CF9AE}" pid="15" name="MSIP_Label_e463cba9-5f6c-478d-9329-7b2295e4e8ed_Application">
    <vt:lpwstr>Microsoft Azure Information Protection</vt:lpwstr>
  </property>
  <property fmtid="{D5CDD505-2E9C-101B-9397-08002B2CF9AE}" pid="16" name="MSIP_Label_e463cba9-5f6c-478d-9329-7b2295e4e8ed_ActionId">
    <vt:lpwstr>c316cfc4-9d6f-47b6-af07-9b78e904e7d6</vt:lpwstr>
  </property>
  <property fmtid="{D5CDD505-2E9C-101B-9397-08002B2CF9AE}" pid="17" name="MSIP_Label_e463cba9-5f6c-478d-9329-7b2295e4e8ed_Parent">
    <vt:lpwstr>112e00b9-34e2-4b26-a577-af1fd0f9f7ee</vt:lpwstr>
  </property>
  <property fmtid="{D5CDD505-2E9C-101B-9397-08002B2CF9AE}" pid="18" name="MSIP_Label_e463cba9-5f6c-478d-9329-7b2295e4e8ed_Extended_MSFT_Method">
    <vt:lpwstr>Automatic</vt:lpwstr>
  </property>
  <property fmtid="{D5CDD505-2E9C-101B-9397-08002B2CF9AE}" pid="19" name="Sensitivity">
    <vt:lpwstr>Atos For Internal Use Atos For Internal Use - All Employees</vt:lpwstr>
  </property>
</Properties>
</file>